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A11B5" w:rsidRPr="005766D6" w14:paraId="5A3A65F4" w14:textId="77777777" w:rsidTr="005766D6">
        <w:trPr>
          <w:trHeight w:val="19808"/>
        </w:trPr>
        <w:tc>
          <w:tcPr>
            <w:tcW w:w="13948" w:type="dxa"/>
            <w:vAlign w:val="center"/>
          </w:tcPr>
          <w:p w14:paraId="2AF6BF41" w14:textId="77777777" w:rsidR="002A11B5" w:rsidRPr="005766D6" w:rsidRDefault="002A11B5" w:rsidP="002A11B5">
            <w:pPr>
              <w:pStyle w:val="Title"/>
              <w:jc w:val="center"/>
              <w:rPr>
                <w:rFonts w:ascii="Cambria" w:hAnsi="Cambria"/>
                <w:b/>
                <w:sz w:val="40"/>
                <w:szCs w:val="36"/>
                <w:lang w:val="sr-Cyrl-RS"/>
              </w:rPr>
            </w:pPr>
            <w:r w:rsidRPr="005766D6">
              <w:rPr>
                <w:rFonts w:ascii="Cambria" w:hAnsi="Cambria"/>
                <w:b/>
                <w:sz w:val="40"/>
                <w:szCs w:val="36"/>
                <w:lang w:val="sr-Cyrl-RS"/>
              </w:rPr>
              <w:t xml:space="preserve">СМЈЕРНИЦЕ </w:t>
            </w:r>
          </w:p>
          <w:p w14:paraId="5713E266" w14:textId="77777777" w:rsidR="002A11B5" w:rsidRPr="005766D6" w:rsidRDefault="002A11B5" w:rsidP="002A11B5">
            <w:pPr>
              <w:rPr>
                <w:lang w:val="sr-Cyrl-RS"/>
              </w:rPr>
            </w:pPr>
          </w:p>
          <w:p w14:paraId="30E14F54" w14:textId="77777777" w:rsidR="002A11B5" w:rsidRPr="005766D6" w:rsidRDefault="002A11B5" w:rsidP="002A11B5">
            <w:pPr>
              <w:pStyle w:val="Title"/>
              <w:jc w:val="center"/>
              <w:rPr>
                <w:rFonts w:ascii="Cambria" w:hAnsi="Cambria"/>
                <w:b/>
                <w:sz w:val="40"/>
                <w:szCs w:val="36"/>
                <w:lang w:val="sr-Cyrl-RS"/>
              </w:rPr>
            </w:pPr>
            <w:r w:rsidRPr="005766D6">
              <w:rPr>
                <w:rFonts w:ascii="Cambria" w:hAnsi="Cambria"/>
                <w:b/>
                <w:sz w:val="40"/>
                <w:szCs w:val="36"/>
                <w:lang w:val="sr-Cyrl-RS"/>
              </w:rPr>
              <w:t>ЗА СПРОВОЂЕЊЕ ПОСТУПКА ДОДЈЕЛЕ ПОДСТИЦАЈА</w:t>
            </w:r>
          </w:p>
          <w:p w14:paraId="4EAD0F0C" w14:textId="77777777" w:rsidR="002A11B5" w:rsidRPr="005766D6" w:rsidRDefault="002A11B5" w:rsidP="002A11B5">
            <w:pPr>
              <w:rPr>
                <w:lang w:val="sr-Cyrl-RS"/>
              </w:rPr>
            </w:pPr>
          </w:p>
          <w:p w14:paraId="60272EC7" w14:textId="77777777" w:rsidR="002A11B5" w:rsidRPr="005766D6" w:rsidRDefault="002A11B5" w:rsidP="00A7647A">
            <w:pPr>
              <w:pStyle w:val="Title"/>
              <w:jc w:val="center"/>
              <w:rPr>
                <w:sz w:val="32"/>
                <w:szCs w:val="28"/>
                <w:lang w:val="sr-Cyrl-RS"/>
              </w:rPr>
            </w:pPr>
            <w:r w:rsidRPr="005766D6">
              <w:rPr>
                <w:rFonts w:ascii="Cambria" w:hAnsi="Cambria"/>
                <w:sz w:val="36"/>
                <w:szCs w:val="36"/>
                <w:lang w:val="sr-Cyrl-RS"/>
              </w:rPr>
              <w:t xml:space="preserve">ЗА ПРОЈЕКТЕ </w:t>
            </w:r>
            <w:r w:rsidR="00A7647A" w:rsidRPr="005766D6">
              <w:rPr>
                <w:rFonts w:ascii="Cambria" w:hAnsi="Cambria"/>
                <w:sz w:val="36"/>
                <w:szCs w:val="36"/>
                <w:lang w:val="sr-Cyrl-RS"/>
              </w:rPr>
              <w:t>ТЕХНИЧКЕ ИНОВАЦИЈЕ</w:t>
            </w:r>
          </w:p>
        </w:tc>
      </w:tr>
    </w:tbl>
    <w:p w14:paraId="5835B09B" w14:textId="77777777" w:rsidR="002A11B5" w:rsidRPr="005766D6" w:rsidRDefault="002A11B5" w:rsidP="001013F5">
      <w:pPr>
        <w:jc w:val="center"/>
        <w:rPr>
          <w:sz w:val="32"/>
          <w:szCs w:val="28"/>
          <w:lang w:val="sr-Cyrl-RS"/>
        </w:rPr>
      </w:pPr>
    </w:p>
    <w:p w14:paraId="38814AD9" w14:textId="77777777" w:rsidR="00254D67" w:rsidRPr="005766D6" w:rsidRDefault="00254D67" w:rsidP="00254D67">
      <w:pPr>
        <w:pStyle w:val="Heading1"/>
        <w:rPr>
          <w:lang w:val="sr-Cyrl-RS"/>
        </w:rPr>
      </w:pPr>
      <w:bookmarkStart w:id="0" w:name="_Toc110922630"/>
      <w:r w:rsidRPr="005766D6">
        <w:rPr>
          <w:lang w:val="sr-Cyrl-RS"/>
        </w:rPr>
        <w:t>ОСНОВНЕ ИНФОРМАЦИЈЕ</w:t>
      </w:r>
      <w:bookmarkEnd w:id="0"/>
    </w:p>
    <w:p w14:paraId="53213A27" w14:textId="77777777" w:rsidR="00F345E3" w:rsidRPr="005766D6" w:rsidRDefault="00F345E3" w:rsidP="00506D9C">
      <w:pPr>
        <w:spacing w:before="240"/>
        <w:rPr>
          <w:szCs w:val="24"/>
          <w:lang w:val="sr-Cyrl-RS"/>
        </w:rPr>
      </w:pPr>
      <w:r w:rsidRPr="005766D6">
        <w:rPr>
          <w:szCs w:val="24"/>
          <w:lang w:val="sr-Cyrl-RS"/>
        </w:rPr>
        <w:t xml:space="preserve">Предмет додјеле подстицајних средстава </w:t>
      </w:r>
      <w:r w:rsidR="00256FC6" w:rsidRPr="005766D6">
        <w:rPr>
          <w:szCs w:val="24"/>
          <w:lang w:val="sr-Cyrl-RS"/>
        </w:rPr>
        <w:t>је</w:t>
      </w:r>
      <w:r w:rsidR="00A7647A" w:rsidRPr="005766D6">
        <w:t xml:space="preserve"> </w:t>
      </w:r>
      <w:r w:rsidR="00A7647A" w:rsidRPr="005766D6">
        <w:rPr>
          <w:szCs w:val="24"/>
          <w:lang w:val="sr-Cyrl-RS"/>
        </w:rPr>
        <w:t>техничк</w:t>
      </w:r>
      <w:r w:rsidR="00256FC6" w:rsidRPr="005766D6">
        <w:rPr>
          <w:szCs w:val="24"/>
          <w:lang w:val="sr-Cyrl-RS"/>
        </w:rPr>
        <w:t>а</w:t>
      </w:r>
      <w:r w:rsidR="00A7647A" w:rsidRPr="005766D6">
        <w:rPr>
          <w:szCs w:val="24"/>
          <w:lang w:val="sr-Cyrl-RS"/>
        </w:rPr>
        <w:t xml:space="preserve"> иновациј</w:t>
      </w:r>
      <w:r w:rsidR="00256FC6" w:rsidRPr="005766D6">
        <w:rPr>
          <w:szCs w:val="24"/>
          <w:lang w:val="sr-Cyrl-RS"/>
        </w:rPr>
        <w:t>а</w:t>
      </w:r>
      <w:r w:rsidR="00A7647A" w:rsidRPr="005766D6">
        <w:rPr>
          <w:szCs w:val="24"/>
          <w:lang w:val="sr-Cyrl-RS"/>
        </w:rPr>
        <w:t xml:space="preserve"> </w:t>
      </w:r>
      <w:r w:rsidR="00256FC6" w:rsidRPr="005766D6">
        <w:rPr>
          <w:szCs w:val="24"/>
          <w:lang w:val="sr-Cyrl-RS"/>
        </w:rPr>
        <w:t>које</w:t>
      </w:r>
      <w:r w:rsidR="00A7647A" w:rsidRPr="005766D6">
        <w:rPr>
          <w:szCs w:val="24"/>
          <w:lang w:val="sr-Cyrl-RS"/>
        </w:rPr>
        <w:t xml:space="preserve"> подразумијева набавку основних средстава с циљем побољшања продуктивности и конкурентности малих и средњих предузећа</w:t>
      </w:r>
      <w:r w:rsidR="00256FC6" w:rsidRPr="005766D6">
        <w:rPr>
          <w:szCs w:val="24"/>
          <w:lang w:val="sr-Cyrl-RS"/>
        </w:rPr>
        <w:t xml:space="preserve"> </w:t>
      </w:r>
      <w:r w:rsidR="00256FC6" w:rsidRPr="005766D6">
        <w:rPr>
          <w:szCs w:val="24"/>
        </w:rPr>
        <w:t>(</w:t>
      </w:r>
      <w:r w:rsidR="00256FC6" w:rsidRPr="005766D6">
        <w:rPr>
          <w:rFonts w:cstheme="minorHAnsi"/>
          <w:szCs w:val="24"/>
        </w:rPr>
        <w:t>у даљем тексту: МСП)</w:t>
      </w:r>
      <w:r w:rsidR="00A7647A" w:rsidRPr="005766D6">
        <w:rPr>
          <w:szCs w:val="24"/>
          <w:lang w:val="sr-Cyrl-RS"/>
        </w:rPr>
        <w:t>.</w:t>
      </w:r>
    </w:p>
    <w:p w14:paraId="3CC0C368" w14:textId="77777777" w:rsidR="009877D9" w:rsidRPr="005766D6" w:rsidRDefault="00256FC6" w:rsidP="00506D9C">
      <w:pPr>
        <w:rPr>
          <w:rFonts w:cs="Calibri"/>
          <w:szCs w:val="24"/>
          <w:lang w:val="sr-Cyrl-RS"/>
        </w:rPr>
      </w:pPr>
      <w:r w:rsidRPr="005766D6">
        <w:rPr>
          <w:szCs w:val="24"/>
          <w:lang w:val="sr-Cyrl-RS"/>
        </w:rPr>
        <w:t xml:space="preserve">Ове смјернице су водич за остваривање права на подстицаје за техничку иновацију </w:t>
      </w:r>
      <w:r w:rsidRPr="005766D6">
        <w:rPr>
          <w:szCs w:val="24"/>
          <w:lang w:val="sr-Latn-BA"/>
        </w:rPr>
        <w:t>(</w:t>
      </w:r>
      <w:r w:rsidRPr="005766D6">
        <w:rPr>
          <w:szCs w:val="24"/>
        </w:rPr>
        <w:t>у даљем тексту: подстицаји</w:t>
      </w:r>
      <w:r w:rsidRPr="005766D6">
        <w:rPr>
          <w:szCs w:val="24"/>
          <w:lang w:val="sr-Latn-BA"/>
        </w:rPr>
        <w:t>)</w:t>
      </w:r>
      <w:r w:rsidRPr="005766D6">
        <w:rPr>
          <w:szCs w:val="24"/>
          <w:lang w:val="sr-Cyrl-RS"/>
        </w:rPr>
        <w:t>.</w:t>
      </w:r>
      <w:r w:rsidR="00307D7E" w:rsidRPr="005766D6">
        <w:rPr>
          <w:szCs w:val="24"/>
          <w:lang w:val="sr-Cyrl-RS"/>
        </w:rPr>
        <w:t xml:space="preserve"> Министарство привреде и предузетништва </w:t>
      </w:r>
      <w:r w:rsidR="00307D7E" w:rsidRPr="005766D6">
        <w:rPr>
          <w:szCs w:val="24"/>
        </w:rPr>
        <w:t>(</w:t>
      </w:r>
      <w:r w:rsidR="00307D7E" w:rsidRPr="005766D6">
        <w:rPr>
          <w:rFonts w:cstheme="minorHAnsi"/>
          <w:szCs w:val="24"/>
        </w:rPr>
        <w:t>у даљем тексту: Министарство)</w:t>
      </w:r>
      <w:r w:rsidR="00307D7E" w:rsidRPr="005766D6">
        <w:rPr>
          <w:szCs w:val="24"/>
          <w:lang w:val="sr-Cyrl-RS"/>
        </w:rPr>
        <w:t xml:space="preserve"> проводи додјелу подстицаја </w:t>
      </w:r>
      <w:r w:rsidRPr="005766D6">
        <w:rPr>
          <w:szCs w:val="24"/>
          <w:lang w:val="sr-Cyrl-RS"/>
        </w:rPr>
        <w:t xml:space="preserve">искључиво </w:t>
      </w:r>
      <w:r w:rsidR="009877D9" w:rsidRPr="005766D6">
        <w:rPr>
          <w:szCs w:val="24"/>
          <w:lang w:val="sr-Cyrl-RS"/>
        </w:rPr>
        <w:t>у складу са Законом о развоју малих и средњих предузећа</w:t>
      </w:r>
      <w:r w:rsidRPr="005766D6">
        <w:rPr>
          <w:szCs w:val="24"/>
          <w:lang w:val="sr-Cyrl-RS"/>
        </w:rPr>
        <w:t xml:space="preserve"> </w:t>
      </w:r>
      <w:r w:rsidR="009877D9" w:rsidRPr="005766D6">
        <w:rPr>
          <w:rFonts w:cstheme="minorHAnsi"/>
          <w:szCs w:val="24"/>
        </w:rPr>
        <w:t xml:space="preserve">(„Службени гласник Републике Српске“, бр. </w:t>
      </w:r>
      <w:r w:rsidR="009877D9" w:rsidRPr="005766D6">
        <w:rPr>
          <w:rFonts w:cstheme="minorHAnsi"/>
          <w:szCs w:val="24"/>
          <w:lang w:val="en-US"/>
        </w:rPr>
        <w:t>50</w:t>
      </w:r>
      <w:r w:rsidR="009877D9" w:rsidRPr="005766D6">
        <w:rPr>
          <w:rFonts w:cstheme="minorHAnsi"/>
          <w:szCs w:val="24"/>
        </w:rPr>
        <w:t>/</w:t>
      </w:r>
      <w:r w:rsidR="009877D9" w:rsidRPr="005766D6">
        <w:rPr>
          <w:rFonts w:cstheme="minorHAnsi"/>
          <w:szCs w:val="24"/>
          <w:lang w:val="en-US"/>
        </w:rPr>
        <w:t>13</w:t>
      </w:r>
      <w:r w:rsidR="009877D9" w:rsidRPr="005766D6">
        <w:rPr>
          <w:rFonts w:cstheme="minorHAnsi"/>
          <w:szCs w:val="24"/>
        </w:rPr>
        <w:t xml:space="preserve"> и </w:t>
      </w:r>
      <w:r w:rsidR="009877D9" w:rsidRPr="005766D6">
        <w:rPr>
          <w:rFonts w:cstheme="minorHAnsi"/>
          <w:szCs w:val="24"/>
          <w:lang w:val="en-US"/>
        </w:rPr>
        <w:t>84</w:t>
      </w:r>
      <w:r w:rsidR="009877D9" w:rsidRPr="005766D6">
        <w:rPr>
          <w:rFonts w:cstheme="minorHAnsi"/>
          <w:szCs w:val="24"/>
        </w:rPr>
        <w:t>/</w:t>
      </w:r>
      <w:r w:rsidR="009877D9" w:rsidRPr="005766D6">
        <w:rPr>
          <w:rFonts w:cstheme="minorHAnsi"/>
          <w:szCs w:val="24"/>
          <w:lang w:val="en-US"/>
        </w:rPr>
        <w:t>19</w:t>
      </w:r>
      <w:r w:rsidR="009877D9" w:rsidRPr="005766D6">
        <w:rPr>
          <w:rFonts w:cstheme="minorHAnsi"/>
          <w:szCs w:val="24"/>
          <w:lang w:val="sr-Cyrl-RS"/>
        </w:rPr>
        <w:t>)</w:t>
      </w:r>
      <w:r w:rsidR="009877D9" w:rsidRPr="005766D6">
        <w:rPr>
          <w:szCs w:val="24"/>
          <w:lang w:val="sr-Cyrl-RS"/>
        </w:rPr>
        <w:t xml:space="preserve">, </w:t>
      </w:r>
      <w:r w:rsidR="009877D9" w:rsidRPr="005766D6">
        <w:rPr>
          <w:rFonts w:cstheme="minorHAnsi"/>
          <w:szCs w:val="24"/>
        </w:rPr>
        <w:t>Уредб</w:t>
      </w:r>
      <w:r w:rsidR="009877D9" w:rsidRPr="005766D6">
        <w:rPr>
          <w:rFonts w:cstheme="minorHAnsi"/>
          <w:szCs w:val="24"/>
          <w:lang w:val="sr-Cyrl-RS"/>
        </w:rPr>
        <w:t>ом</w:t>
      </w:r>
      <w:r w:rsidR="009877D9" w:rsidRPr="005766D6">
        <w:rPr>
          <w:rFonts w:cstheme="minorHAnsi"/>
          <w:szCs w:val="24"/>
        </w:rPr>
        <w:t xml:space="preserve"> о поступку додјеле подстицаја за мала и средња предузећа („Службени гласник Републике Српске“, број </w:t>
      </w:r>
      <w:r w:rsidR="009877D9" w:rsidRPr="005766D6">
        <w:rPr>
          <w:rFonts w:cstheme="minorHAnsi"/>
          <w:szCs w:val="24"/>
          <w:lang w:val="en-US"/>
        </w:rPr>
        <w:t>66</w:t>
      </w:r>
      <w:r w:rsidR="009877D9" w:rsidRPr="005766D6">
        <w:rPr>
          <w:rFonts w:cstheme="minorHAnsi"/>
          <w:szCs w:val="24"/>
        </w:rPr>
        <w:t>/</w:t>
      </w:r>
      <w:r w:rsidR="009877D9" w:rsidRPr="005766D6">
        <w:rPr>
          <w:rFonts w:cstheme="minorHAnsi"/>
          <w:szCs w:val="24"/>
          <w:lang w:val="en-US"/>
        </w:rPr>
        <w:t>22</w:t>
      </w:r>
      <w:r w:rsidR="009877D9" w:rsidRPr="005766D6">
        <w:rPr>
          <w:rFonts w:cstheme="minorHAnsi"/>
          <w:szCs w:val="24"/>
        </w:rPr>
        <w:t xml:space="preserve">) </w:t>
      </w:r>
      <w:r w:rsidR="009877D9" w:rsidRPr="005766D6">
        <w:rPr>
          <w:rFonts w:cs="Calibri"/>
          <w:szCs w:val="24"/>
        </w:rPr>
        <w:t>и Одлуком о давању сагласности на план коришћења средстава број 04/1-022-2-2591/22 од 21.07.2022. године („Службени гласник Републике Српске“, бр</w:t>
      </w:r>
      <w:r w:rsidRPr="005766D6">
        <w:rPr>
          <w:rFonts w:cs="Calibri"/>
          <w:szCs w:val="24"/>
        </w:rPr>
        <w:t xml:space="preserve">ој </w:t>
      </w:r>
      <w:r w:rsidR="009877D9" w:rsidRPr="005766D6">
        <w:rPr>
          <w:rFonts w:cs="Calibri"/>
          <w:szCs w:val="24"/>
        </w:rPr>
        <w:t>73/22)</w:t>
      </w:r>
      <w:r w:rsidR="009877D9" w:rsidRPr="005766D6">
        <w:rPr>
          <w:rFonts w:cs="Calibri"/>
          <w:szCs w:val="24"/>
          <w:lang w:val="sr-Cyrl-RS"/>
        </w:rPr>
        <w:t>.</w:t>
      </w:r>
    </w:p>
    <w:p w14:paraId="4A15536F" w14:textId="77777777" w:rsidR="00256FC6" w:rsidRPr="005766D6" w:rsidRDefault="00256FC6" w:rsidP="00256FC6">
      <w:pPr>
        <w:rPr>
          <w:szCs w:val="24"/>
        </w:rPr>
      </w:pPr>
      <w:r w:rsidRPr="005766D6">
        <w:rPr>
          <w:szCs w:val="24"/>
        </w:rPr>
        <w:t>Подстицаји су намијењени привредним друштвима и самосталним предузетницима који</w:t>
      </w:r>
      <w:r w:rsidRPr="005766D6">
        <w:rPr>
          <w:szCs w:val="24"/>
          <w:lang w:val="en-US"/>
        </w:rPr>
        <w:t>,</w:t>
      </w:r>
      <w:r w:rsidRPr="005766D6">
        <w:rPr>
          <w:szCs w:val="24"/>
        </w:rPr>
        <w:t xml:space="preserve"> у складу са Законом о развоју малих и средњих предузећа</w:t>
      </w:r>
      <w:r w:rsidRPr="005766D6">
        <w:rPr>
          <w:szCs w:val="24"/>
          <w:lang w:val="en-US"/>
        </w:rPr>
        <w:t xml:space="preserve">, </w:t>
      </w:r>
      <w:r w:rsidRPr="005766D6">
        <w:rPr>
          <w:szCs w:val="24"/>
        </w:rPr>
        <w:t>имају статус малих и средњих предузећа (</w:t>
      </w:r>
      <w:r w:rsidRPr="005766D6">
        <w:rPr>
          <w:rFonts w:cstheme="minorHAnsi"/>
          <w:szCs w:val="24"/>
        </w:rPr>
        <w:t>у даљем тексту: МСП</w:t>
      </w:r>
      <w:r w:rsidRPr="005766D6">
        <w:rPr>
          <w:rFonts w:cstheme="minorHAnsi"/>
          <w:szCs w:val="24"/>
          <w:lang w:val="sr-Cyrl-RS"/>
        </w:rPr>
        <w:t>), и</w:t>
      </w:r>
      <w:r w:rsidRPr="005766D6">
        <w:rPr>
          <w:szCs w:val="24"/>
        </w:rPr>
        <w:t xml:space="preserve"> који испуњавају услове у складу са  Уредбом о поступку додјеле подстицаја за мала и средња предузећа</w:t>
      </w:r>
      <w:r w:rsidRPr="005766D6">
        <w:rPr>
          <w:szCs w:val="24"/>
          <w:lang w:val="en-US"/>
        </w:rPr>
        <w:t xml:space="preserve"> </w:t>
      </w:r>
      <w:r w:rsidRPr="005766D6">
        <w:rPr>
          <w:szCs w:val="24"/>
        </w:rPr>
        <w:t>(</w:t>
      </w:r>
      <w:r w:rsidRPr="005766D6">
        <w:rPr>
          <w:rFonts w:cstheme="minorHAnsi"/>
          <w:szCs w:val="24"/>
        </w:rPr>
        <w:t xml:space="preserve">у даљем тексту: </w:t>
      </w:r>
      <w:r w:rsidRPr="005766D6">
        <w:rPr>
          <w:rFonts w:cstheme="minorHAnsi"/>
          <w:szCs w:val="24"/>
          <w:lang w:val="en-US"/>
        </w:rPr>
        <w:t>Уредба</w:t>
      </w:r>
      <w:r w:rsidRPr="005766D6">
        <w:rPr>
          <w:rFonts w:cstheme="minorHAnsi"/>
          <w:szCs w:val="24"/>
        </w:rPr>
        <w:t>)</w:t>
      </w:r>
      <w:r w:rsidRPr="005766D6">
        <w:rPr>
          <w:szCs w:val="24"/>
        </w:rPr>
        <w:t>.</w:t>
      </w:r>
    </w:p>
    <w:p w14:paraId="2F2E9D52" w14:textId="77777777" w:rsidR="00256FC6" w:rsidRPr="005766D6" w:rsidRDefault="00256FC6" w:rsidP="00506D9C">
      <w:pPr>
        <w:rPr>
          <w:szCs w:val="24"/>
        </w:rPr>
      </w:pPr>
    </w:p>
    <w:p w14:paraId="2A561E05" w14:textId="77777777" w:rsidR="00256FC6" w:rsidRPr="005766D6" w:rsidRDefault="00256FC6" w:rsidP="00256FC6">
      <w:pPr>
        <w:pStyle w:val="Heading1"/>
        <w:rPr>
          <w:lang w:val="sr-Cyrl-RS"/>
        </w:rPr>
      </w:pPr>
      <w:bookmarkStart w:id="1" w:name="_Toc110922631"/>
      <w:r w:rsidRPr="005766D6">
        <w:rPr>
          <w:lang w:val="sr-Cyrl-RS"/>
        </w:rPr>
        <w:t>НАМЈЕНА</w:t>
      </w:r>
      <w:bookmarkEnd w:id="1"/>
    </w:p>
    <w:p w14:paraId="44CA6761" w14:textId="77777777" w:rsidR="00256FC6" w:rsidRPr="005766D6" w:rsidRDefault="00256FC6" w:rsidP="00256FC6">
      <w:pPr>
        <w:rPr>
          <w:szCs w:val="24"/>
        </w:rPr>
      </w:pPr>
      <w:r w:rsidRPr="005766D6">
        <w:rPr>
          <w:szCs w:val="24"/>
        </w:rPr>
        <w:t>Право на подстицај остварује се по основу реализованог (завршеног) пројекта.</w:t>
      </w:r>
    </w:p>
    <w:p w14:paraId="23ECCB9B" w14:textId="77777777" w:rsidR="00256FC6" w:rsidRPr="005766D6" w:rsidRDefault="00256FC6" w:rsidP="00256FC6">
      <w:pPr>
        <w:rPr>
          <w:szCs w:val="24"/>
        </w:rPr>
      </w:pPr>
      <w:r w:rsidRPr="005766D6">
        <w:rPr>
          <w:szCs w:val="24"/>
        </w:rPr>
        <w:t>Реализовани пројекат значи да је МСП све пројектне активности, које су могле отпочети најраније у току 2021. године, завршило до дана подношења захтјева на јавни позив</w:t>
      </w:r>
      <w:r w:rsidR="00DF05AE" w:rsidRPr="005766D6">
        <w:rPr>
          <w:rFonts w:cstheme="minorHAnsi"/>
          <w:szCs w:val="24"/>
        </w:rPr>
        <w:t xml:space="preserve"> за додјелу подстицаја (у даљем тексту: јавни позив)</w:t>
      </w:r>
      <w:r w:rsidRPr="005766D6">
        <w:rPr>
          <w:szCs w:val="24"/>
        </w:rPr>
        <w:t>.</w:t>
      </w:r>
    </w:p>
    <w:p w14:paraId="4E4BCB34" w14:textId="77777777" w:rsidR="00256FC6" w:rsidRPr="005766D6" w:rsidRDefault="00256FC6" w:rsidP="00256FC6">
      <w:pPr>
        <w:rPr>
          <w:rFonts w:cstheme="minorHAnsi"/>
          <w:szCs w:val="24"/>
        </w:rPr>
      </w:pPr>
      <w:r w:rsidRPr="005766D6">
        <w:rPr>
          <w:rFonts w:ascii="Calibri" w:hAnsi="Calibri"/>
        </w:rPr>
        <w:t xml:space="preserve">Подстицајима се суфинансира 50% од вриједности оправданих улагања за реализоване пројекте, које је МСП имало на реализацији пројекта. За суфинансирање пројекта минимална вриједност оправданих улагања мора </w:t>
      </w:r>
      <w:r w:rsidRPr="005766D6">
        <w:rPr>
          <w:rFonts w:cstheme="minorHAnsi"/>
          <w:szCs w:val="24"/>
        </w:rPr>
        <w:t xml:space="preserve">износити 3.000,00 КМ, док највиша вриједност оправданих улагања која се суфинансира износи до </w:t>
      </w:r>
      <w:r w:rsidRPr="005766D6">
        <w:rPr>
          <w:rFonts w:cstheme="minorHAnsi"/>
          <w:szCs w:val="24"/>
          <w:lang w:val="sr-Latn-BA"/>
        </w:rPr>
        <w:t>60</w:t>
      </w:r>
      <w:r w:rsidRPr="005766D6">
        <w:rPr>
          <w:rFonts w:cstheme="minorHAnsi"/>
          <w:szCs w:val="24"/>
        </w:rPr>
        <w:t>.000,00 КМ.</w:t>
      </w:r>
    </w:p>
    <w:p w14:paraId="4CBF782F" w14:textId="77777777" w:rsidR="0035465C" w:rsidRPr="005766D6" w:rsidRDefault="0035465C" w:rsidP="00256FC6">
      <w:pPr>
        <w:rPr>
          <w:rFonts w:cstheme="minorHAnsi"/>
          <w:szCs w:val="24"/>
        </w:rPr>
      </w:pPr>
    </w:p>
    <w:p w14:paraId="68728B4C" w14:textId="77777777" w:rsidR="00256FC6" w:rsidRPr="005766D6" w:rsidRDefault="00256FC6" w:rsidP="00256FC6">
      <w:pPr>
        <w:pStyle w:val="Heading2"/>
        <w:rPr>
          <w:lang w:val="sr-Cyrl-RS"/>
        </w:rPr>
      </w:pPr>
      <w:bookmarkStart w:id="2" w:name="_Toc110922632"/>
      <w:r w:rsidRPr="005766D6">
        <w:rPr>
          <w:lang w:val="sr-Cyrl-RS"/>
        </w:rPr>
        <w:t>Прихватљива улагања</w:t>
      </w:r>
      <w:bookmarkEnd w:id="2"/>
    </w:p>
    <w:p w14:paraId="0D56D5DA" w14:textId="77777777" w:rsidR="00256FC6" w:rsidRPr="005766D6" w:rsidRDefault="00256FC6" w:rsidP="00256FC6">
      <w:pPr>
        <w:rPr>
          <w:rFonts w:cs="Calibri"/>
          <w:szCs w:val="24"/>
          <w:lang w:val="sr-Cyrl-RS"/>
        </w:rPr>
      </w:pPr>
      <w:r w:rsidRPr="005766D6">
        <w:rPr>
          <w:rFonts w:cs="Calibri"/>
          <w:bCs/>
          <w:szCs w:val="24"/>
          <w:lang w:val="sr-Cyrl-RS"/>
        </w:rPr>
        <w:t xml:space="preserve">Као оправдана улагања </w:t>
      </w:r>
      <w:r w:rsidRPr="005766D6">
        <w:rPr>
          <w:rFonts w:cs="Calibri"/>
          <w:szCs w:val="24"/>
        </w:rPr>
        <w:t xml:space="preserve">у оквиру пројекта </w:t>
      </w:r>
      <w:r w:rsidRPr="005766D6">
        <w:rPr>
          <w:rFonts w:cs="Calibri"/>
          <w:szCs w:val="24"/>
          <w:lang w:val="sr-Cyrl-RS"/>
        </w:rPr>
        <w:t xml:space="preserve">признају се активности </w:t>
      </w:r>
      <w:r w:rsidRPr="005766D6">
        <w:rPr>
          <w:rFonts w:cs="Calibri"/>
          <w:szCs w:val="24"/>
        </w:rPr>
        <w:t>набавке нове или коришћене опреме која није старија од 12 година</w:t>
      </w:r>
      <w:r w:rsidRPr="005766D6">
        <w:rPr>
          <w:rFonts w:cs="Calibri"/>
          <w:szCs w:val="24"/>
          <w:lang w:val="sr-Cyrl-RS"/>
        </w:rPr>
        <w:t>.</w:t>
      </w:r>
    </w:p>
    <w:p w14:paraId="5756CD9B" w14:textId="77777777" w:rsidR="0035465C" w:rsidRPr="005766D6" w:rsidRDefault="0035465C" w:rsidP="00256FC6">
      <w:pPr>
        <w:rPr>
          <w:rFonts w:cs="Calibri"/>
          <w:szCs w:val="24"/>
          <w:lang w:val="sr-Cyrl-RS"/>
        </w:rPr>
      </w:pPr>
    </w:p>
    <w:p w14:paraId="381AA31A" w14:textId="77777777" w:rsidR="0035465C" w:rsidRPr="005766D6" w:rsidRDefault="0035465C" w:rsidP="0035465C">
      <w:pPr>
        <w:pStyle w:val="Heading2"/>
        <w:rPr>
          <w:lang w:val="sr-Cyrl-RS"/>
        </w:rPr>
      </w:pPr>
      <w:bookmarkStart w:id="3" w:name="_Toc110922633"/>
      <w:r w:rsidRPr="005766D6">
        <w:rPr>
          <w:lang w:val="sr-Cyrl-RS"/>
        </w:rPr>
        <w:t>Неприхватљива улагања</w:t>
      </w:r>
      <w:bookmarkEnd w:id="3"/>
    </w:p>
    <w:p w14:paraId="70EFF695" w14:textId="77777777" w:rsidR="0035465C" w:rsidRPr="005766D6" w:rsidRDefault="0035465C" w:rsidP="0035465C">
      <w:pPr>
        <w:spacing w:before="240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 xml:space="preserve">Као оправдана улагања на реализацији пројекта не признају </w:t>
      </w:r>
      <w:r w:rsidRPr="005766D6">
        <w:rPr>
          <w:rFonts w:cstheme="minorHAnsi"/>
          <w:szCs w:val="24"/>
          <w:lang w:val="sr-Cyrl-RS"/>
        </w:rPr>
        <w:t xml:space="preserve">се </w:t>
      </w:r>
      <w:r w:rsidRPr="005766D6">
        <w:rPr>
          <w:rFonts w:cstheme="minorHAnsi"/>
          <w:szCs w:val="24"/>
        </w:rPr>
        <w:t>сљедећи трошкови:</w:t>
      </w:r>
    </w:p>
    <w:p w14:paraId="40D39FAD" w14:textId="77777777" w:rsidR="0035465C" w:rsidRPr="005766D6" w:rsidRDefault="0035465C" w:rsidP="00A10EF5">
      <w:pPr>
        <w:spacing w:before="0"/>
        <w:ind w:firstLine="709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1) набавке учињене прије и послије временског трајања пројекта,</w:t>
      </w:r>
    </w:p>
    <w:p w14:paraId="11A178E8" w14:textId="77777777" w:rsidR="0035465C" w:rsidRPr="005766D6" w:rsidRDefault="0035465C" w:rsidP="00A10EF5">
      <w:pPr>
        <w:spacing w:before="0"/>
        <w:ind w:firstLine="709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2) набавка основног средства које је купљено од физичког лица,</w:t>
      </w:r>
    </w:p>
    <w:p w14:paraId="7AA81393" w14:textId="77777777" w:rsidR="0035465C" w:rsidRPr="005766D6" w:rsidRDefault="0035465C" w:rsidP="00A10EF5">
      <w:pPr>
        <w:spacing w:before="0"/>
        <w:ind w:firstLine="709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3) плате и друге накнаде запослених,</w:t>
      </w:r>
    </w:p>
    <w:p w14:paraId="1D03F08E" w14:textId="77777777" w:rsidR="0035465C" w:rsidRPr="005766D6" w:rsidRDefault="0035465C" w:rsidP="00A10EF5">
      <w:pPr>
        <w:spacing w:before="0"/>
        <w:ind w:firstLine="709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lastRenderedPageBreak/>
        <w:t>4) набавка основног средства од привредног субјекта који у основном капиталу подносиоца захтјева има учешће веће од 25%,</w:t>
      </w:r>
    </w:p>
    <w:p w14:paraId="3B303EB2" w14:textId="77777777" w:rsidR="0035465C" w:rsidRPr="005766D6" w:rsidRDefault="0035465C" w:rsidP="00A10EF5">
      <w:pPr>
        <w:spacing w:before="0"/>
        <w:ind w:firstLine="709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5) набавка основног средства од повезаних друштава, у смислу Закона о привредним друштвима, као и од привредног субјекта чији је власник истовремено власник и подносиоца захтјева,</w:t>
      </w:r>
    </w:p>
    <w:p w14:paraId="44E1F49A" w14:textId="77777777" w:rsidR="0035465C" w:rsidRPr="005766D6" w:rsidRDefault="0035465C" w:rsidP="00A10EF5">
      <w:pPr>
        <w:spacing w:before="0"/>
        <w:ind w:firstLine="709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6) набавка основног средства од привредног субјекта у којем подносилац захтјева има учешће у основном капиталу веће од 25%,</w:t>
      </w:r>
    </w:p>
    <w:p w14:paraId="2B718BCB" w14:textId="77777777" w:rsidR="0035465C" w:rsidRPr="005766D6" w:rsidRDefault="0035465C" w:rsidP="00A10EF5">
      <w:pPr>
        <w:spacing w:before="0"/>
        <w:ind w:firstLine="709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7) набавка транспортних средстава (камиони, трактори, приколице, виљушкари и друго), изузев транспортно-манипулативних средстава која су директно укључена у процес производње (производни транспортери),</w:t>
      </w:r>
    </w:p>
    <w:p w14:paraId="3E0CA80A" w14:textId="77777777" w:rsidR="0035465C" w:rsidRPr="005766D6" w:rsidRDefault="0035465C" w:rsidP="00A10EF5">
      <w:pPr>
        <w:spacing w:before="0"/>
        <w:ind w:firstLine="709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8) порез на додату вриједност и све остале таксе и накнаде утврђене прописима,</w:t>
      </w:r>
    </w:p>
    <w:p w14:paraId="06975171" w14:textId="77777777" w:rsidR="0035465C" w:rsidRPr="005766D6" w:rsidRDefault="0035465C" w:rsidP="00A10EF5">
      <w:pPr>
        <w:spacing w:before="0"/>
        <w:ind w:firstLine="709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9) трошкови који су у вези са набавком основног средства, као што су: царински и административни трошкови, трошкови транспорта, шпедиције, складиштења и манипулације, обуке и друго,</w:t>
      </w:r>
    </w:p>
    <w:p w14:paraId="761C0C4D" w14:textId="77777777" w:rsidR="0035465C" w:rsidRPr="005766D6" w:rsidRDefault="0035465C" w:rsidP="00A10EF5">
      <w:pPr>
        <w:spacing w:before="0"/>
        <w:ind w:firstLine="709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10) трошкови који су у вези са одобравањем и спровођењем банкарског кредита, односно финансијског лизинга, као што су трошкови: обраде захтјева, камате, осигурања покретних и непокретних ствари, курсних разлика и слично,</w:t>
      </w:r>
    </w:p>
    <w:p w14:paraId="2D10E547" w14:textId="77777777" w:rsidR="0035465C" w:rsidRPr="005766D6" w:rsidRDefault="0035465C" w:rsidP="00A10EF5">
      <w:pPr>
        <w:spacing w:before="0"/>
        <w:ind w:firstLine="709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11) зајмови и рате за отплату кредита, као и за репрограм кредитa,</w:t>
      </w:r>
    </w:p>
    <w:p w14:paraId="7C389FA5" w14:textId="77777777" w:rsidR="0035465C" w:rsidRPr="005766D6" w:rsidRDefault="0035465C" w:rsidP="00A10EF5">
      <w:pPr>
        <w:spacing w:before="0"/>
        <w:ind w:firstLine="709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12) улагања која се односе на одржавање опреме и пословног простора, као и на трошкове закупа пословног простора и трошкове закупа опреме,</w:t>
      </w:r>
    </w:p>
    <w:p w14:paraId="23516864" w14:textId="77777777" w:rsidR="0035465C" w:rsidRPr="005766D6" w:rsidRDefault="0035465C" w:rsidP="00A10EF5">
      <w:pPr>
        <w:spacing w:before="0"/>
        <w:ind w:firstLine="709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13) улагања исказана на појединачним рачунима вриједности мање од 500 КМ,</w:t>
      </w:r>
    </w:p>
    <w:p w14:paraId="051E8A17" w14:textId="77777777" w:rsidR="0035465C" w:rsidRPr="005766D6" w:rsidRDefault="0035465C" w:rsidP="00A10EF5">
      <w:pPr>
        <w:spacing w:before="0"/>
        <w:ind w:firstLine="709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14) плаћања у готовом новцу,</w:t>
      </w:r>
    </w:p>
    <w:p w14:paraId="7FA44BF3" w14:textId="77777777" w:rsidR="0035465C" w:rsidRPr="005766D6" w:rsidRDefault="0035465C" w:rsidP="00A10EF5">
      <w:pPr>
        <w:spacing w:before="0"/>
        <w:ind w:firstLine="709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15) рачуни уз које нису приложени припадајући докази о плаћању,</w:t>
      </w:r>
    </w:p>
    <w:p w14:paraId="5D02A0F0" w14:textId="77777777" w:rsidR="0035465C" w:rsidRPr="005766D6" w:rsidRDefault="0035465C" w:rsidP="00A10EF5">
      <w:pPr>
        <w:spacing w:before="0"/>
        <w:ind w:firstLine="709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16) остали трошкови који нису у складу са намјеном пројекта који је пријављен на јавни позив.</w:t>
      </w:r>
    </w:p>
    <w:p w14:paraId="48E4F42C" w14:textId="77777777" w:rsidR="0035465C" w:rsidRPr="005766D6" w:rsidRDefault="0035465C" w:rsidP="0035465C">
      <w:pPr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Власником из тачке 5</w:t>
      </w:r>
      <w:r w:rsidR="00E8700A" w:rsidRPr="005766D6">
        <w:rPr>
          <w:rFonts w:cstheme="minorHAnsi"/>
          <w:szCs w:val="24"/>
        </w:rPr>
        <w:t>)</w:t>
      </w:r>
      <w:r w:rsidRPr="005766D6">
        <w:rPr>
          <w:rFonts w:cstheme="minorHAnsi"/>
          <w:szCs w:val="24"/>
        </w:rPr>
        <w:t xml:space="preserve"> овог параграфа </w:t>
      </w:r>
      <w:r w:rsidRPr="005766D6">
        <w:rPr>
          <w:rFonts w:cstheme="minorHAnsi"/>
          <w:szCs w:val="24"/>
          <w:lang w:val="sr-Cyrl-RS"/>
        </w:rPr>
        <w:t xml:space="preserve">се </w:t>
      </w:r>
      <w:r w:rsidRPr="005766D6">
        <w:rPr>
          <w:rFonts w:cstheme="minorHAnsi"/>
          <w:szCs w:val="24"/>
        </w:rPr>
        <w:t>сматра физичко лице и са њим повезана лица, у смислу Закона о привредним друштвима, која имају учешће у капиталу преко 50% код подносиоца захтјева и привредног субјекта од којег се набавља основно средство.</w:t>
      </w:r>
    </w:p>
    <w:p w14:paraId="127825C9" w14:textId="77777777" w:rsidR="00256FC6" w:rsidRPr="005766D6" w:rsidRDefault="00256FC6" w:rsidP="00506D9C">
      <w:pPr>
        <w:rPr>
          <w:szCs w:val="24"/>
        </w:rPr>
      </w:pPr>
    </w:p>
    <w:p w14:paraId="264E55C8" w14:textId="77777777" w:rsidR="00254D67" w:rsidRPr="005766D6" w:rsidRDefault="00254D67" w:rsidP="00254D67">
      <w:pPr>
        <w:pStyle w:val="Heading1"/>
        <w:rPr>
          <w:lang w:val="sr-Cyrl-RS"/>
        </w:rPr>
      </w:pPr>
      <w:bookmarkStart w:id="4" w:name="_Toc110922634"/>
      <w:r w:rsidRPr="005766D6">
        <w:rPr>
          <w:lang w:val="sr-Cyrl-RS"/>
        </w:rPr>
        <w:t>УСЛОВИ</w:t>
      </w:r>
      <w:bookmarkEnd w:id="4"/>
    </w:p>
    <w:p w14:paraId="263D9141" w14:textId="77777777" w:rsidR="0035465C" w:rsidRPr="005766D6" w:rsidRDefault="0035465C" w:rsidP="004557AE">
      <w:pPr>
        <w:rPr>
          <w:szCs w:val="24"/>
          <w:lang w:val="sr-Cyrl-RS"/>
        </w:rPr>
      </w:pPr>
    </w:p>
    <w:p w14:paraId="22FA3BEA" w14:textId="77777777" w:rsidR="0035465C" w:rsidRPr="005766D6" w:rsidRDefault="0035465C" w:rsidP="0035465C">
      <w:pPr>
        <w:rPr>
          <w:szCs w:val="24"/>
          <w:lang w:val="sr-Cyrl-RS"/>
        </w:rPr>
      </w:pPr>
      <w:r w:rsidRPr="005766D6">
        <w:rPr>
          <w:szCs w:val="24"/>
          <w:lang w:val="sr-Cyrl-RS"/>
        </w:rPr>
        <w:t>Право на подстицај има МСП које испуњава сљедеће услове:</w:t>
      </w:r>
    </w:p>
    <w:p w14:paraId="74D9368D" w14:textId="77777777" w:rsidR="0035465C" w:rsidRPr="005766D6" w:rsidRDefault="0035465C" w:rsidP="00E72BFE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5766D6">
        <w:rPr>
          <w:rFonts w:eastAsia="Times New Roman" w:cs="Calibri"/>
          <w:szCs w:val="24"/>
        </w:rPr>
        <w:t>да има сједиште на територији Републике Српске,</w:t>
      </w:r>
    </w:p>
    <w:p w14:paraId="4C0EC86A" w14:textId="77777777" w:rsidR="0035465C" w:rsidRPr="005766D6" w:rsidRDefault="0035465C" w:rsidP="00E72BFE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5766D6">
        <w:rPr>
          <w:rFonts w:eastAsia="Times New Roman" w:cs="Calibri"/>
          <w:szCs w:val="24"/>
        </w:rPr>
        <w:t xml:space="preserve">да је пројекат израђен у складу са </w:t>
      </w:r>
      <w:r w:rsidRPr="005766D6">
        <w:rPr>
          <w:rFonts w:eastAsia="Times New Roman" w:cs="Calibri"/>
          <w:szCs w:val="24"/>
          <w:lang w:val="sr-Cyrl-BA"/>
        </w:rPr>
        <w:t>У</w:t>
      </w:r>
      <w:r w:rsidRPr="005766D6">
        <w:rPr>
          <w:rFonts w:eastAsia="Times New Roman" w:cs="Calibri"/>
          <w:szCs w:val="24"/>
        </w:rPr>
        <w:t>редбом,</w:t>
      </w:r>
    </w:p>
    <w:p w14:paraId="6E2B7AD3" w14:textId="77777777" w:rsidR="0035465C" w:rsidRPr="005766D6" w:rsidRDefault="0035465C" w:rsidP="00E72BFE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color w:val="FF0000"/>
          <w:szCs w:val="24"/>
        </w:rPr>
      </w:pPr>
      <w:r w:rsidRPr="005766D6">
        <w:rPr>
          <w:rFonts w:eastAsia="Times New Roman" w:cs="Calibri"/>
          <w:szCs w:val="24"/>
        </w:rPr>
        <w:t>да нема доспјелих, а неизмирених пореских обавеза по основу директних пореза на дан</w:t>
      </w:r>
      <w:r w:rsidRPr="005766D6">
        <w:rPr>
          <w:rFonts w:eastAsia="Times New Roman" w:cs="Calibri"/>
          <w:szCs w:val="24"/>
          <w:lang w:val="sr-Latn-BA"/>
        </w:rPr>
        <w:t xml:space="preserve"> 10. </w:t>
      </w:r>
      <w:r w:rsidRPr="005766D6">
        <w:rPr>
          <w:rFonts w:eastAsia="Times New Roman" w:cs="Calibri"/>
          <w:szCs w:val="24"/>
          <w:lang w:val="sr-Cyrl-BA"/>
        </w:rPr>
        <w:t>август 2022. године, као дан</w:t>
      </w:r>
      <w:r w:rsidRPr="005766D6">
        <w:rPr>
          <w:rFonts w:eastAsia="Times New Roman" w:cs="Calibri"/>
          <w:szCs w:val="24"/>
        </w:rPr>
        <w:t xml:space="preserve"> расписивања јавног позива, </w:t>
      </w:r>
    </w:p>
    <w:p w14:paraId="1513D536" w14:textId="77777777" w:rsidR="0035465C" w:rsidRPr="005766D6" w:rsidRDefault="0035465C" w:rsidP="00E72BFE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5766D6">
        <w:rPr>
          <w:rFonts w:eastAsia="Times New Roman" w:cs="Calibri"/>
          <w:szCs w:val="24"/>
        </w:rPr>
        <w:t>да није поднесен приједлог за отварање поступка реструктурирања или стечајног поступка, у складу са законом којим се уређује стечај, или ликвидационог поступка,</w:t>
      </w:r>
    </w:p>
    <w:p w14:paraId="34E7231A" w14:textId="77777777" w:rsidR="0035465C" w:rsidRPr="005766D6" w:rsidRDefault="0035465C" w:rsidP="00E72BFE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5766D6">
        <w:rPr>
          <w:rFonts w:eastAsia="Times New Roman" w:cs="Calibri"/>
          <w:szCs w:val="24"/>
        </w:rPr>
        <w:t>да пројекат којим учествује у поступку додјеле подстицаја није већ подржан из буџета Републике Српске и јединице локалне самоуправе,</w:t>
      </w:r>
    </w:p>
    <w:p w14:paraId="223A75E9" w14:textId="77777777" w:rsidR="0035465C" w:rsidRPr="005766D6" w:rsidRDefault="0035465C" w:rsidP="00E72BFE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5766D6">
        <w:rPr>
          <w:rFonts w:eastAsia="Times New Roman" w:cs="Calibri"/>
          <w:szCs w:val="24"/>
        </w:rPr>
        <w:t>да укупан износ подстицаја који је подносилац захтјева примио од давалаца државне помоћи у текућој и двије претходне фискалне године не прелази износ од 390.000 КМ,</w:t>
      </w:r>
    </w:p>
    <w:p w14:paraId="37CA40D7" w14:textId="77777777" w:rsidR="0035465C" w:rsidRPr="005766D6" w:rsidRDefault="0035465C" w:rsidP="00E72BFE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5766D6">
        <w:rPr>
          <w:rFonts w:eastAsia="Times New Roman" w:cs="Calibri"/>
          <w:szCs w:val="24"/>
        </w:rPr>
        <w:lastRenderedPageBreak/>
        <w:t>да није у току судски поступак за поврат додијељених подстицаја у области МСП из претходних година,</w:t>
      </w:r>
    </w:p>
    <w:p w14:paraId="65263FBC" w14:textId="77777777" w:rsidR="0035465C" w:rsidRPr="005766D6" w:rsidRDefault="0035465C" w:rsidP="00E72BFE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5766D6">
        <w:rPr>
          <w:rFonts w:eastAsia="Times New Roman" w:cs="Calibri"/>
          <w:szCs w:val="24"/>
        </w:rPr>
        <w:t xml:space="preserve">да нема забрану за коришћење подстицаја, у складу са Законом о развоју малих и средњих предузећа и </w:t>
      </w:r>
      <w:r w:rsidRPr="005766D6">
        <w:rPr>
          <w:rFonts w:eastAsia="Times New Roman" w:cs="Calibri"/>
          <w:szCs w:val="24"/>
          <w:lang w:val="sr-Cyrl-BA"/>
        </w:rPr>
        <w:t>Законом о подстицајима у привреди Републике Српске</w:t>
      </w:r>
    </w:p>
    <w:p w14:paraId="07680204" w14:textId="77777777" w:rsidR="0035465C" w:rsidRPr="005766D6" w:rsidRDefault="0035465C" w:rsidP="00E72BFE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5766D6">
        <w:rPr>
          <w:rFonts w:eastAsia="Times New Roman" w:cs="Calibri"/>
          <w:szCs w:val="24"/>
        </w:rPr>
        <w:t>да је регистрован</w:t>
      </w:r>
      <w:r w:rsidR="00E87A90" w:rsidRPr="005766D6">
        <w:rPr>
          <w:rFonts w:eastAsia="Times New Roman" w:cs="Calibri"/>
          <w:szCs w:val="24"/>
          <w:lang w:val="sr-Cyrl-BA"/>
        </w:rPr>
        <w:t>о</w:t>
      </w:r>
      <w:r w:rsidRPr="005766D6">
        <w:rPr>
          <w:rFonts w:eastAsia="Times New Roman" w:cs="Calibri"/>
          <w:szCs w:val="24"/>
        </w:rPr>
        <w:t xml:space="preserve"> најкасније у</w:t>
      </w:r>
      <w:r w:rsidR="00E87A90" w:rsidRPr="005766D6">
        <w:rPr>
          <w:rFonts w:eastAsia="Times New Roman" w:cs="Calibri"/>
          <w:szCs w:val="24"/>
          <w:lang w:val="sr-Cyrl-BA"/>
        </w:rPr>
        <w:t xml:space="preserve"> 2021.</w:t>
      </w:r>
      <w:r w:rsidRPr="005766D6">
        <w:rPr>
          <w:rFonts w:eastAsia="Times New Roman" w:cs="Calibri"/>
          <w:szCs w:val="24"/>
        </w:rPr>
        <w:t xml:space="preserve"> години,</w:t>
      </w:r>
    </w:p>
    <w:p w14:paraId="3C220A73" w14:textId="77777777" w:rsidR="0035465C" w:rsidRPr="005766D6" w:rsidRDefault="0035465C" w:rsidP="00E72BFE">
      <w:pPr>
        <w:pStyle w:val="ListParagraph"/>
        <w:numPr>
          <w:ilvl w:val="0"/>
          <w:numId w:val="2"/>
        </w:numPr>
        <w:tabs>
          <w:tab w:val="left" w:pos="993"/>
          <w:tab w:val="left" w:pos="1134"/>
        </w:tabs>
        <w:spacing w:after="240"/>
        <w:ind w:left="0" w:firstLine="720"/>
        <w:rPr>
          <w:rFonts w:asciiTheme="minorHAnsi" w:hAnsiTheme="minorHAnsi" w:cs="Calibri"/>
          <w:szCs w:val="24"/>
          <w:lang w:val="sr-Cyrl-BA"/>
        </w:rPr>
      </w:pPr>
      <w:r w:rsidRPr="005766D6">
        <w:rPr>
          <w:rFonts w:eastAsia="Times New Roman" w:cs="Calibri"/>
          <w:szCs w:val="24"/>
        </w:rPr>
        <w:t>да Република Српска, односно јединица локалне самоуправе, директно или индиректно, није власник више од 50% капитала у привредном друштву из области МСП и</w:t>
      </w:r>
      <w:r w:rsidRPr="005766D6">
        <w:rPr>
          <w:rFonts w:cs="Calibri"/>
          <w:szCs w:val="24"/>
        </w:rPr>
        <w:t xml:space="preserve"> </w:t>
      </w:r>
    </w:p>
    <w:p w14:paraId="00F7C40F" w14:textId="77777777" w:rsidR="0035465C" w:rsidRPr="005766D6" w:rsidRDefault="0035465C" w:rsidP="00E72BFE">
      <w:pPr>
        <w:pStyle w:val="ListParagraph"/>
        <w:numPr>
          <w:ilvl w:val="0"/>
          <w:numId w:val="2"/>
        </w:numPr>
        <w:tabs>
          <w:tab w:val="left" w:pos="993"/>
          <w:tab w:val="left" w:pos="1134"/>
        </w:tabs>
        <w:spacing w:after="240"/>
        <w:ind w:left="0" w:firstLine="720"/>
        <w:rPr>
          <w:rFonts w:asciiTheme="minorHAnsi" w:hAnsiTheme="minorHAnsi" w:cs="Calibri"/>
          <w:szCs w:val="24"/>
          <w:lang w:val="sr-Cyrl-BA"/>
        </w:rPr>
      </w:pPr>
      <w:r w:rsidRPr="005766D6">
        <w:rPr>
          <w:rFonts w:cs="Calibri"/>
          <w:szCs w:val="24"/>
          <w:lang w:val="sr-Cyrl-BA"/>
        </w:rPr>
        <w:t>да је</w:t>
      </w:r>
      <w:bookmarkStart w:id="5" w:name="_Hlk109048175"/>
      <w:r w:rsidRPr="005766D6">
        <w:rPr>
          <w:rFonts w:asciiTheme="minorHAnsi" w:hAnsiTheme="minorHAnsi" w:cs="Calibri"/>
          <w:szCs w:val="24"/>
          <w:lang w:val="en-US"/>
        </w:rPr>
        <w:t xml:space="preserve"> претежн</w:t>
      </w:r>
      <w:r w:rsidRPr="005766D6">
        <w:rPr>
          <w:rFonts w:asciiTheme="minorHAnsi" w:hAnsiTheme="minorHAnsi" w:cs="Calibri"/>
          <w:szCs w:val="24"/>
          <w:lang w:val="sr-Cyrl-BA"/>
        </w:rPr>
        <w:t>а</w:t>
      </w:r>
      <w:r w:rsidRPr="005766D6">
        <w:rPr>
          <w:rFonts w:asciiTheme="minorHAnsi" w:hAnsiTheme="minorHAnsi" w:cs="Calibri"/>
          <w:szCs w:val="24"/>
          <w:lang w:val="en-US"/>
        </w:rPr>
        <w:t xml:space="preserve"> дјелатност један од разреда дјелатности из сљедећих области Подручја Ц – Прерађивачка индустрија </w:t>
      </w:r>
      <w:r w:rsidRPr="005766D6">
        <w:rPr>
          <w:rFonts w:asciiTheme="minorHAnsi" w:hAnsiTheme="minorHAnsi" w:cs="Calibri"/>
          <w:szCs w:val="24"/>
          <w:lang w:val="sr-Cyrl-BA"/>
        </w:rPr>
        <w:t xml:space="preserve">из </w:t>
      </w:r>
      <w:r w:rsidRPr="005766D6">
        <w:rPr>
          <w:rFonts w:asciiTheme="minorHAnsi" w:hAnsiTheme="minorHAnsi" w:cs="Calibri"/>
          <w:szCs w:val="24"/>
          <w:lang w:val="en-US"/>
        </w:rPr>
        <w:t xml:space="preserve">Уредбе о класификацији дјелатности Републике Српске </w:t>
      </w:r>
      <w:r w:rsidRPr="005766D6">
        <w:rPr>
          <w:rFonts w:cs="Calibri"/>
          <w:szCs w:val="24"/>
        </w:rPr>
        <w:t>или један од разреда дјелатности из Правилника о занатским дјелатностима и то</w:t>
      </w:r>
      <w:r w:rsidRPr="005766D6">
        <w:rPr>
          <w:rFonts w:asciiTheme="minorHAnsi" w:hAnsiTheme="minorHAnsi" w:cs="Calibri"/>
          <w:szCs w:val="24"/>
          <w:lang w:val="en-US"/>
        </w:rPr>
        <w:t>:</w:t>
      </w:r>
    </w:p>
    <w:p w14:paraId="3C29249A" w14:textId="77777777" w:rsidR="0035465C" w:rsidRPr="005766D6" w:rsidRDefault="0035465C" w:rsidP="00E72BFE">
      <w:pPr>
        <w:pStyle w:val="ListParagraph"/>
        <w:tabs>
          <w:tab w:val="left" w:pos="993"/>
        </w:tabs>
        <w:spacing w:before="0"/>
        <w:ind w:left="0" w:firstLine="720"/>
        <w:rPr>
          <w:rFonts w:asciiTheme="minorHAnsi" w:hAnsiTheme="minorHAnsi" w:cs="Calibri"/>
          <w:szCs w:val="24"/>
          <w:lang w:val="en-US"/>
        </w:rPr>
      </w:pPr>
      <w:r w:rsidRPr="005766D6">
        <w:rPr>
          <w:rFonts w:asciiTheme="minorHAnsi" w:hAnsiTheme="minorHAnsi" w:cs="Calibri"/>
          <w:szCs w:val="24"/>
          <w:lang w:val="en-US"/>
        </w:rPr>
        <w:t xml:space="preserve">13 – </w:t>
      </w:r>
      <w:r w:rsidRPr="005766D6">
        <w:rPr>
          <w:rFonts w:asciiTheme="minorHAnsi" w:hAnsiTheme="minorHAnsi" w:cs="Calibri"/>
          <w:szCs w:val="24"/>
          <w:lang w:val="sr-Cyrl-BA"/>
        </w:rPr>
        <w:t>П</w:t>
      </w:r>
      <w:r w:rsidRPr="005766D6">
        <w:rPr>
          <w:rFonts w:asciiTheme="minorHAnsi" w:hAnsiTheme="minorHAnsi" w:cs="Calibri"/>
          <w:szCs w:val="24"/>
          <w:lang w:val="en-US"/>
        </w:rPr>
        <w:t>роизводња текстила,</w:t>
      </w:r>
    </w:p>
    <w:p w14:paraId="116E07C8" w14:textId="77777777" w:rsidR="0035465C" w:rsidRPr="005766D6" w:rsidRDefault="0035465C" w:rsidP="00E72BFE">
      <w:pPr>
        <w:pStyle w:val="ListParagraph"/>
        <w:tabs>
          <w:tab w:val="left" w:pos="993"/>
        </w:tabs>
        <w:spacing w:before="0"/>
        <w:ind w:left="0" w:firstLine="720"/>
        <w:rPr>
          <w:rFonts w:asciiTheme="minorHAnsi" w:hAnsiTheme="minorHAnsi" w:cs="Calibri"/>
          <w:szCs w:val="24"/>
          <w:lang w:val="en-US"/>
        </w:rPr>
      </w:pPr>
      <w:r w:rsidRPr="005766D6">
        <w:rPr>
          <w:rFonts w:asciiTheme="minorHAnsi" w:hAnsiTheme="minorHAnsi" w:cs="Calibri"/>
          <w:szCs w:val="24"/>
          <w:lang w:val="en-US"/>
        </w:rPr>
        <w:t xml:space="preserve">14 – </w:t>
      </w:r>
      <w:r w:rsidRPr="005766D6">
        <w:rPr>
          <w:rFonts w:asciiTheme="minorHAnsi" w:hAnsiTheme="minorHAnsi" w:cs="Calibri"/>
          <w:szCs w:val="24"/>
          <w:lang w:val="sr-Cyrl-BA"/>
        </w:rPr>
        <w:t>П</w:t>
      </w:r>
      <w:r w:rsidRPr="005766D6">
        <w:rPr>
          <w:rFonts w:asciiTheme="minorHAnsi" w:hAnsiTheme="minorHAnsi" w:cs="Calibri"/>
          <w:szCs w:val="24"/>
          <w:lang w:val="en-US"/>
        </w:rPr>
        <w:t>роизводња одјеће,</w:t>
      </w:r>
    </w:p>
    <w:p w14:paraId="452D4ECF" w14:textId="77777777" w:rsidR="0035465C" w:rsidRPr="005766D6" w:rsidRDefault="0035465C" w:rsidP="00E72BFE">
      <w:pPr>
        <w:pStyle w:val="ListParagraph"/>
        <w:tabs>
          <w:tab w:val="left" w:pos="993"/>
        </w:tabs>
        <w:spacing w:before="0"/>
        <w:ind w:left="0" w:firstLine="720"/>
        <w:rPr>
          <w:rFonts w:asciiTheme="minorHAnsi" w:hAnsiTheme="minorHAnsi" w:cs="Calibri"/>
          <w:szCs w:val="24"/>
          <w:lang w:val="en-US"/>
        </w:rPr>
      </w:pPr>
      <w:r w:rsidRPr="005766D6">
        <w:rPr>
          <w:rFonts w:asciiTheme="minorHAnsi" w:hAnsiTheme="minorHAnsi" w:cs="Calibri"/>
          <w:szCs w:val="24"/>
          <w:lang w:val="en-US"/>
        </w:rPr>
        <w:t xml:space="preserve">15 – </w:t>
      </w:r>
      <w:r w:rsidRPr="005766D6">
        <w:rPr>
          <w:rFonts w:asciiTheme="minorHAnsi" w:hAnsiTheme="minorHAnsi" w:cs="Calibri"/>
          <w:szCs w:val="24"/>
          <w:lang w:val="sr-Cyrl-BA"/>
        </w:rPr>
        <w:t>П</w:t>
      </w:r>
      <w:r w:rsidRPr="005766D6">
        <w:rPr>
          <w:rFonts w:asciiTheme="minorHAnsi" w:hAnsiTheme="minorHAnsi" w:cs="Calibri"/>
          <w:szCs w:val="24"/>
          <w:lang w:val="en-US"/>
        </w:rPr>
        <w:t>роизводња коже и производа од коже,</w:t>
      </w:r>
    </w:p>
    <w:p w14:paraId="76353C27" w14:textId="77777777" w:rsidR="0035465C" w:rsidRPr="005766D6" w:rsidRDefault="0035465C" w:rsidP="00E72BFE">
      <w:pPr>
        <w:pStyle w:val="ListParagraph"/>
        <w:tabs>
          <w:tab w:val="left" w:pos="993"/>
        </w:tabs>
        <w:spacing w:before="0"/>
        <w:ind w:left="0" w:firstLine="720"/>
        <w:rPr>
          <w:rFonts w:asciiTheme="minorHAnsi" w:hAnsiTheme="minorHAnsi" w:cs="Calibri"/>
          <w:szCs w:val="24"/>
          <w:lang w:val="en-US"/>
        </w:rPr>
      </w:pPr>
      <w:r w:rsidRPr="005766D6">
        <w:rPr>
          <w:rFonts w:asciiTheme="minorHAnsi" w:hAnsiTheme="minorHAnsi" w:cs="Calibri"/>
          <w:szCs w:val="24"/>
          <w:lang w:val="en-US"/>
        </w:rPr>
        <w:t xml:space="preserve">16 – </w:t>
      </w:r>
      <w:r w:rsidRPr="005766D6">
        <w:rPr>
          <w:rFonts w:asciiTheme="minorHAnsi" w:hAnsiTheme="minorHAnsi" w:cs="Calibri"/>
          <w:szCs w:val="24"/>
          <w:lang w:val="sr-Cyrl-BA"/>
        </w:rPr>
        <w:t>П</w:t>
      </w:r>
      <w:r w:rsidRPr="005766D6">
        <w:rPr>
          <w:rFonts w:asciiTheme="minorHAnsi" w:hAnsiTheme="minorHAnsi" w:cs="Calibri"/>
          <w:szCs w:val="24"/>
          <w:lang w:val="en-US"/>
        </w:rPr>
        <w:t xml:space="preserve">рерада дрвета и производа од дрвета и плута, осим намјештаја, </w:t>
      </w:r>
      <w:r w:rsidRPr="005766D6">
        <w:rPr>
          <w:rFonts w:asciiTheme="minorHAnsi" w:hAnsiTheme="minorHAnsi" w:cs="Calibri"/>
          <w:szCs w:val="24"/>
          <w:lang w:val="sr-Cyrl-BA"/>
        </w:rPr>
        <w:t>п</w:t>
      </w:r>
      <w:r w:rsidRPr="005766D6">
        <w:rPr>
          <w:rFonts w:asciiTheme="minorHAnsi" w:hAnsiTheme="minorHAnsi" w:cs="Calibri"/>
          <w:szCs w:val="24"/>
          <w:lang w:val="en-US"/>
        </w:rPr>
        <w:t>роизводња предмета од сламе и плетарских материјала,</w:t>
      </w:r>
    </w:p>
    <w:p w14:paraId="7351A604" w14:textId="77777777" w:rsidR="0035465C" w:rsidRPr="005766D6" w:rsidRDefault="0035465C" w:rsidP="00E72BFE">
      <w:pPr>
        <w:pStyle w:val="ListParagraph"/>
        <w:tabs>
          <w:tab w:val="left" w:pos="993"/>
        </w:tabs>
        <w:spacing w:before="0"/>
        <w:ind w:left="0" w:firstLine="720"/>
        <w:rPr>
          <w:rFonts w:asciiTheme="minorHAnsi" w:hAnsiTheme="minorHAnsi" w:cs="Calibri"/>
          <w:szCs w:val="24"/>
          <w:lang w:val="en-US"/>
        </w:rPr>
      </w:pPr>
      <w:r w:rsidRPr="005766D6">
        <w:rPr>
          <w:rFonts w:asciiTheme="minorHAnsi" w:hAnsiTheme="minorHAnsi" w:cs="Calibri"/>
          <w:szCs w:val="24"/>
          <w:lang w:val="en-US"/>
        </w:rPr>
        <w:t xml:space="preserve">17 – </w:t>
      </w:r>
      <w:r w:rsidRPr="005766D6">
        <w:rPr>
          <w:rFonts w:asciiTheme="minorHAnsi" w:hAnsiTheme="minorHAnsi" w:cs="Calibri"/>
          <w:szCs w:val="24"/>
          <w:lang w:val="sr-Cyrl-BA"/>
        </w:rPr>
        <w:t>П</w:t>
      </w:r>
      <w:r w:rsidRPr="005766D6">
        <w:rPr>
          <w:rFonts w:asciiTheme="minorHAnsi" w:hAnsiTheme="minorHAnsi" w:cs="Calibri"/>
          <w:szCs w:val="24"/>
          <w:lang w:val="en-US"/>
        </w:rPr>
        <w:t>роизводња папира и производа од папира,</w:t>
      </w:r>
    </w:p>
    <w:p w14:paraId="1E5ADF6A" w14:textId="77777777" w:rsidR="0035465C" w:rsidRPr="005766D6" w:rsidRDefault="0035465C" w:rsidP="00E72BFE">
      <w:pPr>
        <w:pStyle w:val="ListParagraph"/>
        <w:tabs>
          <w:tab w:val="left" w:pos="993"/>
        </w:tabs>
        <w:spacing w:before="0"/>
        <w:ind w:left="0" w:firstLine="720"/>
        <w:rPr>
          <w:rFonts w:asciiTheme="minorHAnsi" w:hAnsiTheme="minorHAnsi" w:cs="Calibri"/>
          <w:szCs w:val="24"/>
          <w:lang w:val="en-US"/>
        </w:rPr>
      </w:pPr>
      <w:r w:rsidRPr="005766D6">
        <w:rPr>
          <w:rFonts w:asciiTheme="minorHAnsi" w:hAnsiTheme="minorHAnsi" w:cs="Calibri"/>
          <w:szCs w:val="24"/>
          <w:lang w:val="en-US"/>
        </w:rPr>
        <w:t xml:space="preserve">18 - </w:t>
      </w:r>
      <w:r w:rsidRPr="005766D6">
        <w:rPr>
          <w:rFonts w:asciiTheme="minorHAnsi" w:hAnsiTheme="minorHAnsi" w:cs="Calibri"/>
          <w:szCs w:val="24"/>
          <w:lang w:val="sr-Cyrl-BA"/>
        </w:rPr>
        <w:t>Ш</w:t>
      </w:r>
      <w:r w:rsidRPr="005766D6">
        <w:rPr>
          <w:rFonts w:asciiTheme="minorHAnsi" w:hAnsiTheme="minorHAnsi" w:cs="Calibri"/>
          <w:szCs w:val="24"/>
          <w:lang w:val="en-US"/>
        </w:rPr>
        <w:t>тампање и умножавање снимљених записа,</w:t>
      </w:r>
    </w:p>
    <w:p w14:paraId="1F39B802" w14:textId="77777777" w:rsidR="0035465C" w:rsidRPr="005766D6" w:rsidRDefault="0035465C" w:rsidP="00E72BFE">
      <w:pPr>
        <w:pStyle w:val="ListParagraph"/>
        <w:tabs>
          <w:tab w:val="left" w:pos="993"/>
        </w:tabs>
        <w:ind w:left="0" w:firstLine="720"/>
        <w:rPr>
          <w:rFonts w:cs="Calibri"/>
          <w:szCs w:val="24"/>
          <w:lang w:val="sr-Cyrl-BA"/>
        </w:rPr>
      </w:pPr>
      <w:r w:rsidRPr="005766D6">
        <w:rPr>
          <w:rFonts w:cs="Calibri"/>
          <w:szCs w:val="24"/>
          <w:lang w:val="sr-Cyrl-BA"/>
        </w:rPr>
        <w:t>20 - Производња хемикалија и хемијских производа,</w:t>
      </w:r>
    </w:p>
    <w:p w14:paraId="0454D7AF" w14:textId="77777777" w:rsidR="0035465C" w:rsidRPr="005766D6" w:rsidRDefault="0035465C" w:rsidP="00E72BFE">
      <w:pPr>
        <w:pStyle w:val="ListParagraph"/>
        <w:tabs>
          <w:tab w:val="left" w:pos="993"/>
        </w:tabs>
        <w:spacing w:before="0"/>
        <w:ind w:left="0" w:firstLine="720"/>
        <w:rPr>
          <w:rFonts w:asciiTheme="minorHAnsi" w:hAnsiTheme="minorHAnsi" w:cs="Calibri"/>
          <w:szCs w:val="24"/>
          <w:lang w:val="en-US"/>
        </w:rPr>
      </w:pPr>
      <w:r w:rsidRPr="005766D6">
        <w:rPr>
          <w:rFonts w:asciiTheme="minorHAnsi" w:hAnsiTheme="minorHAnsi" w:cs="Calibri"/>
          <w:szCs w:val="24"/>
          <w:lang w:val="en-US"/>
        </w:rPr>
        <w:t xml:space="preserve">22 – </w:t>
      </w:r>
      <w:r w:rsidRPr="005766D6">
        <w:rPr>
          <w:rFonts w:asciiTheme="minorHAnsi" w:hAnsiTheme="minorHAnsi" w:cs="Calibri"/>
          <w:szCs w:val="24"/>
          <w:lang w:val="sr-Cyrl-BA"/>
        </w:rPr>
        <w:t>П</w:t>
      </w:r>
      <w:r w:rsidRPr="005766D6">
        <w:rPr>
          <w:rFonts w:asciiTheme="minorHAnsi" w:hAnsiTheme="minorHAnsi" w:cs="Calibri"/>
          <w:szCs w:val="24"/>
          <w:lang w:val="en-US"/>
        </w:rPr>
        <w:t>роизводња производа од гуме и пластичних маса,</w:t>
      </w:r>
    </w:p>
    <w:p w14:paraId="45E2F578" w14:textId="77777777" w:rsidR="0035465C" w:rsidRPr="005766D6" w:rsidRDefault="0035465C" w:rsidP="00E72BFE">
      <w:pPr>
        <w:pStyle w:val="ListParagraph"/>
        <w:tabs>
          <w:tab w:val="left" w:pos="993"/>
        </w:tabs>
        <w:ind w:left="0" w:firstLine="720"/>
        <w:rPr>
          <w:rFonts w:cs="Calibri"/>
          <w:szCs w:val="24"/>
          <w:lang w:val="en-US"/>
        </w:rPr>
      </w:pPr>
      <w:r w:rsidRPr="005766D6">
        <w:rPr>
          <w:rFonts w:cs="Calibri"/>
          <w:szCs w:val="24"/>
          <w:lang w:val="sr-Cyrl-BA"/>
        </w:rPr>
        <w:t>24 - Производња базних метала,</w:t>
      </w:r>
    </w:p>
    <w:p w14:paraId="2EEFCC78" w14:textId="77777777" w:rsidR="0035465C" w:rsidRPr="005766D6" w:rsidRDefault="0035465C" w:rsidP="00E72BFE">
      <w:pPr>
        <w:pStyle w:val="ListParagraph"/>
        <w:tabs>
          <w:tab w:val="left" w:pos="993"/>
        </w:tabs>
        <w:spacing w:before="0"/>
        <w:ind w:left="0" w:firstLine="720"/>
        <w:rPr>
          <w:rFonts w:asciiTheme="minorHAnsi" w:hAnsiTheme="minorHAnsi" w:cs="Calibri"/>
          <w:szCs w:val="24"/>
          <w:lang w:val="en-US"/>
        </w:rPr>
      </w:pPr>
      <w:r w:rsidRPr="005766D6">
        <w:rPr>
          <w:rFonts w:asciiTheme="minorHAnsi" w:hAnsiTheme="minorHAnsi" w:cs="Calibri"/>
          <w:szCs w:val="24"/>
          <w:lang w:val="en-US"/>
        </w:rPr>
        <w:t xml:space="preserve">25 – </w:t>
      </w:r>
      <w:r w:rsidRPr="005766D6">
        <w:rPr>
          <w:rFonts w:asciiTheme="minorHAnsi" w:hAnsiTheme="minorHAnsi" w:cs="Calibri"/>
          <w:szCs w:val="24"/>
          <w:lang w:val="sr-Cyrl-BA"/>
        </w:rPr>
        <w:t>П</w:t>
      </w:r>
      <w:r w:rsidRPr="005766D6">
        <w:rPr>
          <w:rFonts w:asciiTheme="minorHAnsi" w:hAnsiTheme="minorHAnsi" w:cs="Calibri"/>
          <w:szCs w:val="24"/>
          <w:lang w:val="en-US"/>
        </w:rPr>
        <w:t>роизводња готових металних производа, осим машина и опреме,</w:t>
      </w:r>
    </w:p>
    <w:p w14:paraId="4083E332" w14:textId="77777777" w:rsidR="0035465C" w:rsidRPr="005766D6" w:rsidRDefault="0035465C" w:rsidP="00E72BFE">
      <w:pPr>
        <w:pStyle w:val="ListParagraph"/>
        <w:tabs>
          <w:tab w:val="left" w:pos="993"/>
        </w:tabs>
        <w:spacing w:before="0"/>
        <w:ind w:left="0" w:firstLine="720"/>
        <w:rPr>
          <w:rFonts w:asciiTheme="minorHAnsi" w:hAnsiTheme="minorHAnsi" w:cs="Calibri"/>
          <w:szCs w:val="24"/>
          <w:lang w:val="en-US"/>
        </w:rPr>
      </w:pPr>
      <w:r w:rsidRPr="005766D6">
        <w:rPr>
          <w:rFonts w:asciiTheme="minorHAnsi" w:hAnsiTheme="minorHAnsi" w:cs="Calibri"/>
          <w:szCs w:val="24"/>
          <w:lang w:val="en-US"/>
        </w:rPr>
        <w:t xml:space="preserve">26 – </w:t>
      </w:r>
      <w:r w:rsidRPr="005766D6">
        <w:rPr>
          <w:rFonts w:asciiTheme="minorHAnsi" w:hAnsiTheme="minorHAnsi" w:cs="Calibri"/>
          <w:szCs w:val="24"/>
          <w:lang w:val="sr-Cyrl-BA"/>
        </w:rPr>
        <w:t>П</w:t>
      </w:r>
      <w:r w:rsidRPr="005766D6">
        <w:rPr>
          <w:rFonts w:asciiTheme="minorHAnsi" w:hAnsiTheme="minorHAnsi" w:cs="Calibri"/>
          <w:szCs w:val="24"/>
          <w:lang w:val="en-US"/>
        </w:rPr>
        <w:t>роизводња рачунара, електронских и оптичких производа,</w:t>
      </w:r>
    </w:p>
    <w:p w14:paraId="1EAFD992" w14:textId="77777777" w:rsidR="0035465C" w:rsidRPr="005766D6" w:rsidRDefault="0035465C" w:rsidP="00E72BFE">
      <w:pPr>
        <w:pStyle w:val="ListParagraph"/>
        <w:tabs>
          <w:tab w:val="left" w:pos="993"/>
        </w:tabs>
        <w:spacing w:before="0"/>
        <w:ind w:left="0" w:firstLine="720"/>
        <w:rPr>
          <w:rFonts w:asciiTheme="minorHAnsi" w:hAnsiTheme="minorHAnsi" w:cs="Calibri"/>
          <w:szCs w:val="24"/>
          <w:lang w:val="en-US"/>
        </w:rPr>
      </w:pPr>
      <w:r w:rsidRPr="005766D6">
        <w:rPr>
          <w:rFonts w:asciiTheme="minorHAnsi" w:hAnsiTheme="minorHAnsi" w:cs="Calibri"/>
          <w:szCs w:val="24"/>
          <w:lang w:val="en-US"/>
        </w:rPr>
        <w:t xml:space="preserve">27 – </w:t>
      </w:r>
      <w:r w:rsidRPr="005766D6">
        <w:rPr>
          <w:rFonts w:asciiTheme="minorHAnsi" w:hAnsiTheme="minorHAnsi" w:cs="Calibri"/>
          <w:szCs w:val="24"/>
          <w:lang w:val="sr-Cyrl-BA"/>
        </w:rPr>
        <w:t>П</w:t>
      </w:r>
      <w:r w:rsidRPr="005766D6">
        <w:rPr>
          <w:rFonts w:asciiTheme="minorHAnsi" w:hAnsiTheme="minorHAnsi" w:cs="Calibri"/>
          <w:szCs w:val="24"/>
          <w:lang w:val="en-US"/>
        </w:rPr>
        <w:t>роизводња електричне опреме,</w:t>
      </w:r>
    </w:p>
    <w:p w14:paraId="5B3A78CD" w14:textId="77777777" w:rsidR="0035465C" w:rsidRPr="005766D6" w:rsidRDefault="0035465C" w:rsidP="00E72BFE">
      <w:pPr>
        <w:pStyle w:val="ListParagraph"/>
        <w:tabs>
          <w:tab w:val="left" w:pos="993"/>
        </w:tabs>
        <w:spacing w:before="0"/>
        <w:ind w:left="0" w:firstLine="720"/>
        <w:rPr>
          <w:rFonts w:asciiTheme="minorHAnsi" w:hAnsiTheme="minorHAnsi" w:cs="Calibri"/>
          <w:szCs w:val="24"/>
          <w:lang w:val="en-US"/>
        </w:rPr>
      </w:pPr>
      <w:r w:rsidRPr="005766D6">
        <w:rPr>
          <w:rFonts w:asciiTheme="minorHAnsi" w:hAnsiTheme="minorHAnsi" w:cs="Calibri"/>
          <w:szCs w:val="24"/>
          <w:lang w:val="en-US"/>
        </w:rPr>
        <w:t xml:space="preserve">28 – </w:t>
      </w:r>
      <w:r w:rsidRPr="005766D6">
        <w:rPr>
          <w:rFonts w:asciiTheme="minorHAnsi" w:hAnsiTheme="minorHAnsi" w:cs="Calibri"/>
          <w:szCs w:val="24"/>
          <w:lang w:val="sr-Cyrl-BA"/>
        </w:rPr>
        <w:t>П</w:t>
      </w:r>
      <w:r w:rsidRPr="005766D6">
        <w:rPr>
          <w:rFonts w:asciiTheme="minorHAnsi" w:hAnsiTheme="minorHAnsi" w:cs="Calibri"/>
          <w:szCs w:val="24"/>
          <w:lang w:val="en-US"/>
        </w:rPr>
        <w:t>роизводња и инсталација машина и опреме,</w:t>
      </w:r>
    </w:p>
    <w:p w14:paraId="6D39243D" w14:textId="77777777" w:rsidR="0035465C" w:rsidRPr="005766D6" w:rsidRDefault="0035465C" w:rsidP="00E72BFE">
      <w:pPr>
        <w:pStyle w:val="ListParagraph"/>
        <w:tabs>
          <w:tab w:val="left" w:pos="993"/>
        </w:tabs>
        <w:spacing w:before="0"/>
        <w:ind w:left="0" w:firstLine="720"/>
        <w:rPr>
          <w:rFonts w:asciiTheme="minorHAnsi" w:hAnsiTheme="minorHAnsi" w:cs="Calibri"/>
          <w:szCs w:val="24"/>
          <w:lang w:val="en-US"/>
        </w:rPr>
      </w:pPr>
      <w:r w:rsidRPr="005766D6">
        <w:rPr>
          <w:rFonts w:asciiTheme="minorHAnsi" w:hAnsiTheme="minorHAnsi" w:cs="Calibri"/>
          <w:szCs w:val="24"/>
          <w:lang w:val="en-US"/>
        </w:rPr>
        <w:t xml:space="preserve">29 – </w:t>
      </w:r>
      <w:r w:rsidRPr="005766D6">
        <w:rPr>
          <w:rFonts w:asciiTheme="minorHAnsi" w:hAnsiTheme="minorHAnsi" w:cs="Calibri"/>
          <w:szCs w:val="24"/>
          <w:lang w:val="sr-Cyrl-BA"/>
        </w:rPr>
        <w:t>П</w:t>
      </w:r>
      <w:r w:rsidRPr="005766D6">
        <w:rPr>
          <w:rFonts w:asciiTheme="minorHAnsi" w:hAnsiTheme="minorHAnsi" w:cs="Calibri"/>
          <w:szCs w:val="24"/>
          <w:lang w:val="en-US"/>
        </w:rPr>
        <w:t>роизводња моторних возила, приколица и полуприколица,</w:t>
      </w:r>
    </w:p>
    <w:p w14:paraId="44303B36" w14:textId="77777777" w:rsidR="0035465C" w:rsidRPr="005766D6" w:rsidRDefault="0035465C" w:rsidP="00E72BFE">
      <w:pPr>
        <w:pStyle w:val="ListParagraph"/>
        <w:tabs>
          <w:tab w:val="left" w:pos="993"/>
        </w:tabs>
        <w:spacing w:before="0"/>
        <w:ind w:left="0" w:firstLine="720"/>
        <w:rPr>
          <w:rFonts w:asciiTheme="minorHAnsi" w:hAnsiTheme="minorHAnsi" w:cs="Calibri"/>
          <w:szCs w:val="24"/>
          <w:lang w:val="en-US"/>
        </w:rPr>
      </w:pPr>
      <w:r w:rsidRPr="005766D6">
        <w:rPr>
          <w:rFonts w:asciiTheme="minorHAnsi" w:hAnsiTheme="minorHAnsi" w:cs="Calibri"/>
          <w:szCs w:val="24"/>
          <w:lang w:val="en-US"/>
        </w:rPr>
        <w:t xml:space="preserve">30 – </w:t>
      </w:r>
      <w:r w:rsidRPr="005766D6">
        <w:rPr>
          <w:rFonts w:asciiTheme="minorHAnsi" w:hAnsiTheme="minorHAnsi" w:cs="Calibri"/>
          <w:szCs w:val="24"/>
          <w:lang w:val="sr-Cyrl-BA"/>
        </w:rPr>
        <w:t>П</w:t>
      </w:r>
      <w:r w:rsidRPr="005766D6">
        <w:rPr>
          <w:rFonts w:asciiTheme="minorHAnsi" w:hAnsiTheme="minorHAnsi" w:cs="Calibri"/>
          <w:szCs w:val="24"/>
          <w:lang w:val="en-US"/>
        </w:rPr>
        <w:t>роизводња осталих саобраћајних средстава,</w:t>
      </w:r>
    </w:p>
    <w:p w14:paraId="095C549F" w14:textId="77777777" w:rsidR="0035465C" w:rsidRPr="005766D6" w:rsidRDefault="0035465C" w:rsidP="00E72BFE">
      <w:pPr>
        <w:pStyle w:val="ListParagraph"/>
        <w:tabs>
          <w:tab w:val="left" w:pos="993"/>
        </w:tabs>
        <w:spacing w:before="0"/>
        <w:ind w:left="0" w:firstLine="720"/>
        <w:rPr>
          <w:rFonts w:asciiTheme="minorHAnsi" w:hAnsiTheme="minorHAnsi" w:cs="Calibri"/>
          <w:szCs w:val="24"/>
          <w:lang w:val="en-US"/>
        </w:rPr>
      </w:pPr>
      <w:r w:rsidRPr="005766D6">
        <w:rPr>
          <w:rFonts w:asciiTheme="minorHAnsi" w:hAnsiTheme="minorHAnsi" w:cs="Calibri"/>
          <w:szCs w:val="24"/>
          <w:lang w:val="en-US"/>
        </w:rPr>
        <w:t xml:space="preserve">31 – </w:t>
      </w:r>
      <w:r w:rsidRPr="005766D6">
        <w:rPr>
          <w:rFonts w:asciiTheme="minorHAnsi" w:hAnsiTheme="minorHAnsi" w:cs="Calibri"/>
          <w:szCs w:val="24"/>
          <w:lang w:val="sr-Cyrl-BA"/>
        </w:rPr>
        <w:t>П</w:t>
      </w:r>
      <w:r w:rsidRPr="005766D6">
        <w:rPr>
          <w:rFonts w:asciiTheme="minorHAnsi" w:hAnsiTheme="minorHAnsi" w:cs="Calibri"/>
          <w:szCs w:val="24"/>
          <w:lang w:val="en-US"/>
        </w:rPr>
        <w:t>роизводња намјештаја,</w:t>
      </w:r>
    </w:p>
    <w:p w14:paraId="36270E9C" w14:textId="77777777" w:rsidR="0035465C" w:rsidRPr="005766D6" w:rsidRDefault="0035465C" w:rsidP="00E72BFE">
      <w:pPr>
        <w:pStyle w:val="ListParagraph"/>
        <w:tabs>
          <w:tab w:val="left" w:pos="993"/>
        </w:tabs>
        <w:spacing w:before="0"/>
        <w:ind w:left="0" w:firstLine="720"/>
        <w:rPr>
          <w:rFonts w:asciiTheme="minorHAnsi" w:hAnsiTheme="minorHAnsi" w:cs="Calibri"/>
          <w:szCs w:val="24"/>
          <w:lang w:val="en-US"/>
        </w:rPr>
      </w:pPr>
      <w:r w:rsidRPr="005766D6">
        <w:rPr>
          <w:rFonts w:asciiTheme="minorHAnsi" w:hAnsiTheme="minorHAnsi" w:cs="Calibri"/>
          <w:szCs w:val="24"/>
          <w:lang w:val="en-US"/>
        </w:rPr>
        <w:t xml:space="preserve">32 – </w:t>
      </w:r>
      <w:r w:rsidRPr="005766D6">
        <w:rPr>
          <w:rFonts w:asciiTheme="minorHAnsi" w:hAnsiTheme="minorHAnsi" w:cs="Calibri"/>
          <w:szCs w:val="24"/>
          <w:lang w:val="sr-Cyrl-BA"/>
        </w:rPr>
        <w:t>О</w:t>
      </w:r>
      <w:r w:rsidRPr="005766D6">
        <w:rPr>
          <w:rFonts w:asciiTheme="minorHAnsi" w:hAnsiTheme="minorHAnsi" w:cs="Calibri"/>
          <w:szCs w:val="24"/>
          <w:lang w:val="en-US"/>
        </w:rPr>
        <w:t>стала прерађивачка индустрија,</w:t>
      </w:r>
    </w:p>
    <w:p w14:paraId="13684F04" w14:textId="77777777" w:rsidR="0035465C" w:rsidRPr="005766D6" w:rsidRDefault="0035465C" w:rsidP="00E72BFE">
      <w:pPr>
        <w:pStyle w:val="ListParagraph"/>
        <w:tabs>
          <w:tab w:val="left" w:pos="993"/>
        </w:tabs>
        <w:spacing w:before="0"/>
        <w:ind w:left="0" w:firstLine="720"/>
        <w:rPr>
          <w:rFonts w:asciiTheme="minorHAnsi" w:hAnsiTheme="minorHAnsi" w:cs="Calibri"/>
          <w:szCs w:val="24"/>
          <w:lang w:val="en-US"/>
        </w:rPr>
      </w:pPr>
      <w:r w:rsidRPr="005766D6">
        <w:rPr>
          <w:rFonts w:asciiTheme="minorHAnsi" w:hAnsiTheme="minorHAnsi" w:cs="Calibri"/>
          <w:szCs w:val="24"/>
          <w:lang w:val="en-US"/>
        </w:rPr>
        <w:t xml:space="preserve">33 – </w:t>
      </w:r>
      <w:r w:rsidRPr="005766D6">
        <w:rPr>
          <w:rFonts w:asciiTheme="minorHAnsi" w:hAnsiTheme="minorHAnsi" w:cs="Calibri"/>
          <w:szCs w:val="24"/>
          <w:lang w:val="sr-Cyrl-BA"/>
        </w:rPr>
        <w:t>П</w:t>
      </w:r>
      <w:r w:rsidRPr="005766D6">
        <w:rPr>
          <w:rFonts w:asciiTheme="minorHAnsi" w:hAnsiTheme="minorHAnsi" w:cs="Calibri"/>
          <w:szCs w:val="24"/>
          <w:lang w:val="en-US"/>
        </w:rPr>
        <w:t>оправка инсталација машина и опрема</w:t>
      </w:r>
      <w:bookmarkEnd w:id="5"/>
      <w:r w:rsidRPr="005766D6">
        <w:rPr>
          <w:rFonts w:asciiTheme="minorHAnsi" w:hAnsiTheme="minorHAnsi" w:cs="Calibri"/>
          <w:szCs w:val="24"/>
          <w:lang w:val="en-US"/>
        </w:rPr>
        <w:t>,</w:t>
      </w:r>
    </w:p>
    <w:p w14:paraId="23AC05DA" w14:textId="6C9CF165" w:rsidR="0035465C" w:rsidRPr="005766D6" w:rsidRDefault="0035465C" w:rsidP="00E72BFE">
      <w:pPr>
        <w:pStyle w:val="ListParagraph"/>
        <w:tabs>
          <w:tab w:val="left" w:pos="993"/>
        </w:tabs>
        <w:spacing w:before="0"/>
        <w:ind w:left="0" w:firstLine="720"/>
        <w:rPr>
          <w:rFonts w:asciiTheme="minorHAnsi" w:hAnsiTheme="minorHAnsi" w:cs="Calibri"/>
          <w:szCs w:val="24"/>
          <w:lang w:val="sr-Cyrl-BA"/>
        </w:rPr>
      </w:pPr>
      <w:r w:rsidRPr="005766D6">
        <w:rPr>
          <w:rFonts w:asciiTheme="minorHAnsi" w:hAnsiTheme="minorHAnsi" w:cs="Calibri"/>
          <w:szCs w:val="24"/>
          <w:lang w:val="sr-Cyrl-BA"/>
        </w:rPr>
        <w:t xml:space="preserve">45.20 – </w:t>
      </w:r>
      <w:r w:rsidR="005766D6">
        <w:rPr>
          <w:rFonts w:asciiTheme="minorHAnsi" w:hAnsiTheme="minorHAnsi" w:cs="Calibri"/>
          <w:szCs w:val="24"/>
          <w:lang w:val="sr-Cyrl-BA"/>
        </w:rPr>
        <w:t>О</w:t>
      </w:r>
      <w:r w:rsidRPr="005766D6">
        <w:rPr>
          <w:rFonts w:asciiTheme="minorHAnsi" w:hAnsiTheme="minorHAnsi" w:cs="Calibri"/>
          <w:szCs w:val="24"/>
          <w:lang w:val="sr-Cyrl-BA"/>
        </w:rPr>
        <w:t>државање и поправка моторних возила,</w:t>
      </w:r>
    </w:p>
    <w:p w14:paraId="196934EB" w14:textId="77777777" w:rsidR="0035465C" w:rsidRPr="005766D6" w:rsidRDefault="0035465C" w:rsidP="00E72BFE">
      <w:pPr>
        <w:pStyle w:val="ListParagraph"/>
        <w:tabs>
          <w:tab w:val="left" w:pos="993"/>
        </w:tabs>
        <w:ind w:left="0" w:firstLine="720"/>
        <w:rPr>
          <w:rFonts w:cs="Calibri"/>
          <w:szCs w:val="24"/>
        </w:rPr>
      </w:pPr>
      <w:r w:rsidRPr="005766D6">
        <w:rPr>
          <w:rFonts w:cs="Calibri"/>
          <w:szCs w:val="24"/>
        </w:rPr>
        <w:t>74.20 – Фотографске дјелатности,</w:t>
      </w:r>
    </w:p>
    <w:p w14:paraId="741FE21A" w14:textId="77777777" w:rsidR="0035465C" w:rsidRPr="005766D6" w:rsidRDefault="0035465C" w:rsidP="00E72BFE">
      <w:pPr>
        <w:pStyle w:val="ListParagraph"/>
        <w:tabs>
          <w:tab w:val="left" w:pos="993"/>
        </w:tabs>
        <w:ind w:left="0" w:firstLine="720"/>
        <w:rPr>
          <w:rFonts w:cs="Calibri"/>
          <w:szCs w:val="24"/>
        </w:rPr>
      </w:pPr>
      <w:r w:rsidRPr="005766D6">
        <w:rPr>
          <w:rFonts w:cs="Calibri"/>
          <w:szCs w:val="24"/>
        </w:rPr>
        <w:t>95.11 – Поправак рачунара и периферне опреме,</w:t>
      </w:r>
    </w:p>
    <w:p w14:paraId="0631EB45" w14:textId="77777777" w:rsidR="0035465C" w:rsidRPr="005766D6" w:rsidRDefault="0035465C" w:rsidP="00E72BFE">
      <w:pPr>
        <w:pStyle w:val="ListParagraph"/>
        <w:tabs>
          <w:tab w:val="left" w:pos="993"/>
        </w:tabs>
        <w:ind w:left="0" w:firstLine="720"/>
        <w:rPr>
          <w:rFonts w:cs="Calibri"/>
          <w:szCs w:val="24"/>
        </w:rPr>
      </w:pPr>
      <w:r w:rsidRPr="005766D6">
        <w:rPr>
          <w:rFonts w:cs="Calibri"/>
          <w:szCs w:val="24"/>
        </w:rPr>
        <w:t>95.12 – Поправак комуникационе опреме,</w:t>
      </w:r>
    </w:p>
    <w:p w14:paraId="441B783A" w14:textId="77777777" w:rsidR="0035465C" w:rsidRPr="005766D6" w:rsidRDefault="0035465C" w:rsidP="00E72BFE">
      <w:pPr>
        <w:pStyle w:val="ListParagraph"/>
        <w:tabs>
          <w:tab w:val="left" w:pos="993"/>
        </w:tabs>
        <w:ind w:left="0" w:firstLine="720"/>
        <w:rPr>
          <w:rFonts w:cs="Calibri"/>
          <w:szCs w:val="24"/>
        </w:rPr>
      </w:pPr>
      <w:r w:rsidRPr="005766D6">
        <w:rPr>
          <w:rFonts w:cs="Calibri"/>
          <w:szCs w:val="24"/>
        </w:rPr>
        <w:t xml:space="preserve">95.21 – Поправак електронских уређаја за широку потрошњу, </w:t>
      </w:r>
    </w:p>
    <w:p w14:paraId="6CE031D1" w14:textId="77777777" w:rsidR="0035465C" w:rsidRPr="005766D6" w:rsidRDefault="0035465C" w:rsidP="00E72BFE">
      <w:pPr>
        <w:pStyle w:val="ListParagraph"/>
        <w:tabs>
          <w:tab w:val="left" w:pos="993"/>
        </w:tabs>
        <w:ind w:left="0" w:firstLine="720"/>
        <w:rPr>
          <w:rFonts w:cs="Calibri"/>
          <w:szCs w:val="24"/>
        </w:rPr>
      </w:pPr>
      <w:r w:rsidRPr="005766D6">
        <w:rPr>
          <w:rFonts w:cs="Calibri"/>
          <w:szCs w:val="24"/>
        </w:rPr>
        <w:t xml:space="preserve"> 95.22 – Поправак апарата за домаћинство и опреме за кућу и башту,</w:t>
      </w:r>
    </w:p>
    <w:p w14:paraId="6FE41C94" w14:textId="77777777" w:rsidR="0035465C" w:rsidRPr="005766D6" w:rsidRDefault="0035465C" w:rsidP="00E72BFE">
      <w:pPr>
        <w:pStyle w:val="ListParagraph"/>
        <w:tabs>
          <w:tab w:val="left" w:pos="993"/>
        </w:tabs>
        <w:ind w:left="0" w:firstLine="720"/>
        <w:rPr>
          <w:rFonts w:cs="Calibri"/>
          <w:szCs w:val="24"/>
        </w:rPr>
      </w:pPr>
      <w:r w:rsidRPr="005766D6">
        <w:rPr>
          <w:rFonts w:cs="Calibri"/>
          <w:szCs w:val="24"/>
        </w:rPr>
        <w:t xml:space="preserve">95.23 – Поправак обуће и производа од коже, </w:t>
      </w:r>
    </w:p>
    <w:p w14:paraId="1D294B22" w14:textId="77777777" w:rsidR="0035465C" w:rsidRPr="005766D6" w:rsidRDefault="0035465C" w:rsidP="00E72BFE">
      <w:pPr>
        <w:pStyle w:val="ListParagraph"/>
        <w:tabs>
          <w:tab w:val="left" w:pos="993"/>
        </w:tabs>
        <w:ind w:left="0" w:firstLine="720"/>
        <w:rPr>
          <w:rFonts w:cs="Calibri"/>
          <w:szCs w:val="24"/>
        </w:rPr>
      </w:pPr>
      <w:r w:rsidRPr="005766D6">
        <w:rPr>
          <w:rFonts w:cs="Calibri"/>
          <w:szCs w:val="24"/>
        </w:rPr>
        <w:t>95.24 – Поправак намјештаја и покућства,</w:t>
      </w:r>
    </w:p>
    <w:p w14:paraId="54342A72" w14:textId="77777777" w:rsidR="0035465C" w:rsidRPr="005766D6" w:rsidRDefault="0035465C" w:rsidP="00E72BFE">
      <w:pPr>
        <w:pStyle w:val="ListParagraph"/>
        <w:tabs>
          <w:tab w:val="left" w:pos="993"/>
        </w:tabs>
        <w:ind w:left="0" w:firstLine="720"/>
        <w:rPr>
          <w:rFonts w:cs="Calibri"/>
          <w:szCs w:val="24"/>
        </w:rPr>
      </w:pPr>
      <w:r w:rsidRPr="005766D6">
        <w:rPr>
          <w:rFonts w:cs="Calibri"/>
          <w:szCs w:val="24"/>
        </w:rPr>
        <w:t>96.02 – Фризерски и други третмани за уљепшавање,</w:t>
      </w:r>
    </w:p>
    <w:p w14:paraId="704D421C" w14:textId="77777777" w:rsidR="00256FC6" w:rsidRPr="005766D6" w:rsidRDefault="0035465C" w:rsidP="00E72BFE">
      <w:pPr>
        <w:pStyle w:val="ListParagraph"/>
        <w:tabs>
          <w:tab w:val="left" w:pos="993"/>
        </w:tabs>
        <w:ind w:left="0" w:firstLine="720"/>
        <w:rPr>
          <w:rFonts w:cs="Calibri"/>
          <w:szCs w:val="24"/>
        </w:rPr>
      </w:pPr>
      <w:r w:rsidRPr="005766D6">
        <w:rPr>
          <w:rFonts w:cs="Calibri"/>
          <w:szCs w:val="24"/>
        </w:rPr>
        <w:t>96.04 – Дјелатности за његу и одржавање тијела.</w:t>
      </w:r>
    </w:p>
    <w:p w14:paraId="5EEE1F2F" w14:textId="77777777" w:rsidR="00256FC6" w:rsidRPr="005766D6" w:rsidRDefault="00256FC6" w:rsidP="00EF6F5A">
      <w:pPr>
        <w:pStyle w:val="Heading2"/>
        <w:rPr>
          <w:lang w:val="sr-Cyrl-RS"/>
        </w:rPr>
      </w:pPr>
    </w:p>
    <w:p w14:paraId="702F4761" w14:textId="77777777" w:rsidR="00F665D2" w:rsidRPr="005766D6" w:rsidRDefault="00130890" w:rsidP="00130890">
      <w:pPr>
        <w:pStyle w:val="Heading1"/>
        <w:rPr>
          <w:lang w:val="sr-Cyrl-RS"/>
        </w:rPr>
      </w:pPr>
      <w:bookmarkStart w:id="6" w:name="_Toc110922635"/>
      <w:r w:rsidRPr="005766D6">
        <w:rPr>
          <w:szCs w:val="24"/>
        </w:rPr>
        <w:t>ПОТРЕБНА ДОКУМЕНТАЦИЈА</w:t>
      </w:r>
      <w:bookmarkEnd w:id="6"/>
    </w:p>
    <w:p w14:paraId="60D2575C" w14:textId="77777777" w:rsidR="00070BD0" w:rsidRPr="005766D6" w:rsidRDefault="00070BD0" w:rsidP="00070BD0">
      <w:pPr>
        <w:rPr>
          <w:szCs w:val="24"/>
        </w:rPr>
      </w:pPr>
      <w:r w:rsidRPr="005766D6">
        <w:rPr>
          <w:szCs w:val="24"/>
          <w:lang w:val="sr-Cyrl-RS"/>
        </w:rPr>
        <w:t>За учешће на јавном позиву МСП је дужн</w:t>
      </w:r>
      <w:r w:rsidR="00E8700A" w:rsidRPr="005766D6">
        <w:rPr>
          <w:szCs w:val="24"/>
          <w:lang w:val="sr-Cyrl-RS"/>
        </w:rPr>
        <w:t>о</w:t>
      </w:r>
      <w:r w:rsidRPr="005766D6">
        <w:rPr>
          <w:szCs w:val="24"/>
          <w:lang w:val="sr-Cyrl-RS"/>
        </w:rPr>
        <w:t xml:space="preserve"> доставити сљедећа документа у писаном облику</w:t>
      </w:r>
      <w:r w:rsidRPr="005766D6">
        <w:rPr>
          <w:szCs w:val="24"/>
        </w:rPr>
        <w:t>:</w:t>
      </w:r>
    </w:p>
    <w:p w14:paraId="006E5FD5" w14:textId="77777777" w:rsidR="000A35B1" w:rsidRPr="005766D6" w:rsidRDefault="000A35B1" w:rsidP="00A10EF5">
      <w:pPr>
        <w:numPr>
          <w:ilvl w:val="0"/>
          <w:numId w:val="6"/>
        </w:numPr>
        <w:tabs>
          <w:tab w:val="left" w:pos="993"/>
        </w:tabs>
        <w:spacing w:before="0"/>
        <w:ind w:left="0" w:firstLine="709"/>
        <w:contextualSpacing/>
        <w:rPr>
          <w:rFonts w:cstheme="minorHAnsi"/>
          <w:szCs w:val="24"/>
        </w:rPr>
      </w:pPr>
      <w:r w:rsidRPr="005766D6">
        <w:rPr>
          <w:rFonts w:eastAsia="Times New Roman" w:cstheme="minorHAnsi"/>
          <w:szCs w:val="24"/>
        </w:rPr>
        <w:lastRenderedPageBreak/>
        <w:t xml:space="preserve">Захтјев за додјелу подстицаја за </w:t>
      </w:r>
      <w:r w:rsidRPr="005766D6">
        <w:rPr>
          <w:rFonts w:cs="Calibri"/>
          <w:szCs w:val="24"/>
          <w:lang w:val="en-US"/>
        </w:rPr>
        <w:t>техничке иновације</w:t>
      </w:r>
      <w:r w:rsidR="000C33E0" w:rsidRPr="005766D6">
        <w:rPr>
          <w:rFonts w:eastAsia="Times New Roman" w:cstheme="minorHAnsi"/>
          <w:szCs w:val="24"/>
          <w:lang w:val="en-US"/>
        </w:rPr>
        <w:t>,</w:t>
      </w:r>
    </w:p>
    <w:p w14:paraId="255F2813" w14:textId="77777777" w:rsidR="000A35B1" w:rsidRPr="005766D6" w:rsidRDefault="000A35B1" w:rsidP="00A10EF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rFonts w:eastAsia="Times New Roman" w:cstheme="minorHAnsi"/>
          <w:szCs w:val="24"/>
        </w:rPr>
      </w:pPr>
      <w:r w:rsidRPr="005766D6">
        <w:rPr>
          <w:rFonts w:eastAsia="Times New Roman" w:cstheme="minorHAnsi"/>
          <w:szCs w:val="24"/>
        </w:rPr>
        <w:t xml:space="preserve">Пројекат за остваривање права на подстицај који садржи све обавезне елементе наведене у Оквирној </w:t>
      </w:r>
      <w:r w:rsidR="000C33E0" w:rsidRPr="005766D6">
        <w:rPr>
          <w:rFonts w:eastAsia="Times New Roman" w:cstheme="minorHAnsi"/>
          <w:szCs w:val="24"/>
        </w:rPr>
        <w:t>методологији израде пројекта,</w:t>
      </w:r>
    </w:p>
    <w:p w14:paraId="4E91357F" w14:textId="77777777" w:rsidR="000A35B1" w:rsidRPr="005766D6" w:rsidRDefault="000A35B1" w:rsidP="00A10EF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rFonts w:eastAsia="Times New Roman" w:cstheme="minorHAnsi"/>
          <w:szCs w:val="24"/>
        </w:rPr>
      </w:pPr>
      <w:r w:rsidRPr="005766D6">
        <w:rPr>
          <w:rFonts w:eastAsia="Times New Roman" w:cstheme="minorHAnsi"/>
          <w:szCs w:val="24"/>
        </w:rPr>
        <w:t>Копије рачуна са припадајућим банковним изводима који с</w:t>
      </w:r>
      <w:r w:rsidR="000C33E0" w:rsidRPr="005766D6">
        <w:rPr>
          <w:rFonts w:eastAsia="Times New Roman" w:cstheme="minorHAnsi"/>
          <w:szCs w:val="24"/>
        </w:rPr>
        <w:t>е односе на улагања по пројекту,</w:t>
      </w:r>
    </w:p>
    <w:p w14:paraId="33BE3140" w14:textId="77777777" w:rsidR="000C33E0" w:rsidRPr="005766D6" w:rsidRDefault="000C33E0" w:rsidP="00A10EF5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rFonts w:eastAsia="Times New Roman" w:cstheme="minorHAnsi"/>
          <w:szCs w:val="24"/>
        </w:rPr>
      </w:pPr>
      <w:r w:rsidRPr="005766D6">
        <w:rPr>
          <w:rFonts w:eastAsia="Times New Roman" w:cstheme="minorHAnsi"/>
          <w:szCs w:val="24"/>
        </w:rPr>
        <w:t>Спецификацију доказа о реализацији пројектних активности и извршеном плаћању за реализован пројекат, урађену на прописаном обрасцу у складу са Прилогом 7. Уредбе,</w:t>
      </w:r>
    </w:p>
    <w:p w14:paraId="227439D2" w14:textId="77777777" w:rsidR="000A35B1" w:rsidRPr="005766D6" w:rsidRDefault="000A35B1" w:rsidP="00A10EF5">
      <w:pPr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rFonts w:cstheme="minorHAnsi"/>
          <w:color w:val="000000" w:themeColor="text1"/>
          <w:szCs w:val="24"/>
        </w:rPr>
      </w:pPr>
      <w:r w:rsidRPr="005766D6">
        <w:rPr>
          <w:rFonts w:cstheme="minorHAnsi"/>
          <w:color w:val="000000" w:themeColor="text1"/>
          <w:szCs w:val="24"/>
        </w:rPr>
        <w:t>Изјаву одговорног лица да пројекат којим се учествује у поступку додјеле подстицаја није већ подржан из буџета Републике Српске и јединице локалне самоуправе,</w:t>
      </w:r>
      <w:r w:rsidRPr="005766D6">
        <w:t xml:space="preserve"> </w:t>
      </w:r>
      <w:r w:rsidRPr="005766D6">
        <w:rPr>
          <w:rFonts w:cstheme="minorHAnsi"/>
          <w:color w:val="000000" w:themeColor="text1"/>
          <w:szCs w:val="24"/>
        </w:rPr>
        <w:t>која није старија од 30 дана од дана под</w:t>
      </w:r>
      <w:r w:rsidR="000C33E0" w:rsidRPr="005766D6">
        <w:rPr>
          <w:rFonts w:cstheme="minorHAnsi"/>
          <w:color w:val="000000" w:themeColor="text1"/>
          <w:szCs w:val="24"/>
        </w:rPr>
        <w:t>ношења захтјева на јавни позив,</w:t>
      </w:r>
    </w:p>
    <w:p w14:paraId="5FDAF166" w14:textId="77777777" w:rsidR="000A35B1" w:rsidRPr="005766D6" w:rsidRDefault="000A35B1" w:rsidP="00A10EF5">
      <w:pPr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rFonts w:cstheme="minorHAnsi"/>
          <w:color w:val="000000" w:themeColor="text1"/>
          <w:szCs w:val="24"/>
        </w:rPr>
      </w:pPr>
      <w:r w:rsidRPr="005766D6">
        <w:rPr>
          <w:rFonts w:cstheme="minorHAnsi"/>
          <w:color w:val="000000" w:themeColor="text1"/>
          <w:szCs w:val="24"/>
        </w:rPr>
        <w:t>Изјаву одговорног лица да укупан износ подстицаја који је од давалаца државне помоћи примљен у текућој и двије претходне фискалне године не прелази износ од 390.000 КМ, која није старија од 30 дана од дана по</w:t>
      </w:r>
      <w:r w:rsidR="000C33E0" w:rsidRPr="005766D6">
        <w:rPr>
          <w:rFonts w:cstheme="minorHAnsi"/>
          <w:color w:val="000000" w:themeColor="text1"/>
          <w:szCs w:val="24"/>
        </w:rPr>
        <w:t>дношења захтјева на јавни позив,</w:t>
      </w:r>
    </w:p>
    <w:p w14:paraId="6D6BB42A" w14:textId="77777777" w:rsidR="000A35B1" w:rsidRPr="005766D6" w:rsidRDefault="000A35B1" w:rsidP="00A10EF5">
      <w:pPr>
        <w:numPr>
          <w:ilvl w:val="0"/>
          <w:numId w:val="6"/>
        </w:numPr>
        <w:tabs>
          <w:tab w:val="left" w:pos="993"/>
        </w:tabs>
        <w:spacing w:before="0"/>
        <w:ind w:left="0" w:firstLine="709"/>
        <w:contextualSpacing/>
        <w:rPr>
          <w:rFonts w:eastAsia="Times New Roman" w:cstheme="minorHAnsi"/>
          <w:szCs w:val="24"/>
        </w:rPr>
      </w:pPr>
      <w:r w:rsidRPr="005766D6">
        <w:rPr>
          <w:rFonts w:eastAsia="Times New Roman" w:cstheme="minorHAnsi"/>
          <w:szCs w:val="24"/>
        </w:rPr>
        <w:t>Копије биланса стања и успјеха за</w:t>
      </w:r>
      <w:r w:rsidR="00DE059A" w:rsidRPr="005766D6">
        <w:rPr>
          <w:rFonts w:eastAsia="Times New Roman" w:cstheme="minorHAnsi"/>
          <w:szCs w:val="24"/>
          <w:lang w:val="sr-Latn-BA"/>
        </w:rPr>
        <w:t xml:space="preserve"> 2021.</w:t>
      </w:r>
      <w:r w:rsidRPr="005766D6">
        <w:rPr>
          <w:rFonts w:eastAsia="Times New Roman" w:cstheme="minorHAnsi"/>
          <w:szCs w:val="24"/>
        </w:rPr>
        <w:t xml:space="preserve"> годину, односно за предузетнике који не израђују финансијске извјештаје годишњу пореску пријаву за порез на доходак на обрасцу 1004 са прилозима на обрасцима 1005 и 1006 односно обрасцу 1009 за заједничко обављање самосталне дјелатности или пореску пријаву за мало</w:t>
      </w:r>
      <w:r w:rsidR="000C33E0" w:rsidRPr="005766D6">
        <w:rPr>
          <w:rFonts w:eastAsia="Times New Roman" w:cstheme="minorHAnsi"/>
          <w:szCs w:val="24"/>
        </w:rPr>
        <w:t>г предузетника на обрасцу 1007,</w:t>
      </w:r>
    </w:p>
    <w:p w14:paraId="57EB8E7E" w14:textId="77777777" w:rsidR="00A307AE" w:rsidRPr="005766D6" w:rsidRDefault="00A307AE" w:rsidP="00A10EF5">
      <w:pPr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rFonts w:eastAsia="Times New Roman" w:cstheme="minorHAnsi"/>
          <w:szCs w:val="24"/>
        </w:rPr>
      </w:pPr>
      <w:r w:rsidRPr="005766D6">
        <w:rPr>
          <w:rFonts w:eastAsia="Times New Roman" w:cs="Calibri"/>
          <w:szCs w:val="24"/>
          <w:lang w:val="en-US"/>
        </w:rPr>
        <w:t xml:space="preserve">У случају ангажовања </w:t>
      </w:r>
      <w:r w:rsidRPr="005766D6">
        <w:rPr>
          <w:rFonts w:eastAsia="Times New Roman" w:cs="Calibri"/>
          <w:szCs w:val="24"/>
          <w:lang w:val="sr-Cyrl-RS"/>
        </w:rPr>
        <w:t xml:space="preserve">МСП </w:t>
      </w:r>
      <w:r w:rsidRPr="005766D6">
        <w:rPr>
          <w:rFonts w:eastAsia="Times New Roman" w:cs="Calibri"/>
          <w:szCs w:val="24"/>
          <w:lang w:val="en-US"/>
        </w:rPr>
        <w:t xml:space="preserve">у извођењу дуалног система образовања и практичне наставе, достављају се </w:t>
      </w:r>
      <w:r w:rsidRPr="005766D6">
        <w:rPr>
          <w:rFonts w:eastAsia="Times New Roman" w:cs="Calibri"/>
          <w:szCs w:val="24"/>
          <w:lang w:val="sr-Cyrl-RS"/>
        </w:rPr>
        <w:t>у</w:t>
      </w:r>
      <w:r w:rsidRPr="005766D6">
        <w:rPr>
          <w:rFonts w:eastAsia="Times New Roman" w:cs="Calibri"/>
          <w:szCs w:val="24"/>
          <w:lang w:val="en-US"/>
        </w:rPr>
        <w:t>говори о практичној настави са стручном техничком школом, односно стручном школом који су били на снази у вријеме спровођења реализованог пројекта.</w:t>
      </w:r>
      <w:r w:rsidRPr="005766D6">
        <w:rPr>
          <w:rFonts w:eastAsia="Times New Roman" w:cs="Calibri"/>
          <w:szCs w:val="24"/>
          <w:lang w:val="sr-Cyrl-RS"/>
        </w:rPr>
        <w:t xml:space="preserve"> </w:t>
      </w:r>
      <w:r w:rsidRPr="005766D6">
        <w:rPr>
          <w:rFonts w:eastAsia="Times New Roman" w:cs="Calibri"/>
          <w:szCs w:val="24"/>
          <w:lang w:val="en-US"/>
        </w:rPr>
        <w:t xml:space="preserve">Ако у уговорима није наведен број ученика који обављају практично образовање код МСП, поред тих уговора достављају се и појединачни уговори о практичној настави са родитељима ученика стручне техничке школе, односно стручне школе, на </w:t>
      </w:r>
      <w:r w:rsidR="002766BB" w:rsidRPr="005766D6">
        <w:rPr>
          <w:rFonts w:eastAsia="Times New Roman" w:cs="Calibri"/>
          <w:szCs w:val="24"/>
          <w:lang w:val="en-US"/>
        </w:rPr>
        <w:t>које је школа дала сагласност,</w:t>
      </w:r>
    </w:p>
    <w:p w14:paraId="02C64C85" w14:textId="77777777" w:rsidR="002766BB" w:rsidRPr="005766D6" w:rsidRDefault="002766BB" w:rsidP="00A10EF5">
      <w:pPr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rFonts w:eastAsia="Times New Roman" w:cstheme="minorHAnsi"/>
          <w:szCs w:val="24"/>
        </w:rPr>
      </w:pPr>
      <w:r w:rsidRPr="005766D6">
        <w:rPr>
          <w:rFonts w:eastAsia="Times New Roman" w:cstheme="minorHAnsi"/>
          <w:szCs w:val="24"/>
        </w:rPr>
        <w:t>Осталу пратећу документацију:</w:t>
      </w:r>
    </w:p>
    <w:p w14:paraId="0C724E81" w14:textId="77777777" w:rsidR="002766BB" w:rsidRPr="005766D6" w:rsidRDefault="002766BB" w:rsidP="00E72BFE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rFonts w:eastAsia="Times New Roman" w:cstheme="minorHAnsi"/>
          <w:szCs w:val="24"/>
        </w:rPr>
      </w:pPr>
      <w:r w:rsidRPr="005766D6">
        <w:rPr>
          <w:rFonts w:eastAsia="Times New Roman" w:cstheme="minorHAnsi"/>
          <w:szCs w:val="24"/>
        </w:rPr>
        <w:t>_______________________________________________________________________________________________________________________________________________________________________________________________________________.</w:t>
      </w:r>
    </w:p>
    <w:p w14:paraId="183A6995" w14:textId="77777777" w:rsidR="000C33E0" w:rsidRPr="005766D6" w:rsidRDefault="000C33E0" w:rsidP="000C33E0">
      <w:pPr>
        <w:spacing w:before="0" w:line="259" w:lineRule="auto"/>
        <w:rPr>
          <w:rFonts w:eastAsia="Times New Roman" w:cs="Calibri"/>
          <w:szCs w:val="24"/>
          <w:lang w:val="en-US"/>
        </w:rPr>
      </w:pPr>
    </w:p>
    <w:p w14:paraId="13F144E0" w14:textId="77777777" w:rsidR="000C33E0" w:rsidRPr="005766D6" w:rsidRDefault="000C33E0" w:rsidP="000C33E0">
      <w:r w:rsidRPr="005766D6">
        <w:t>Поред доставе наведене документације у писаном облику, МСП мора да захтјев, пројекат и спецификацију реализованих активности пројекта достави и у електронској форми на преносиоцу дигиталних података (USB меморија), на сљедећи начин:</w:t>
      </w:r>
    </w:p>
    <w:p w14:paraId="29EC021B" w14:textId="77777777" w:rsidR="000C33E0" w:rsidRPr="005766D6" w:rsidRDefault="000C33E0" w:rsidP="000C33E0">
      <w:pPr>
        <w:ind w:firstLine="426"/>
        <w:contextualSpacing/>
        <w:rPr>
          <w:rFonts w:eastAsia="Times New Roman" w:cstheme="minorHAnsi"/>
          <w:szCs w:val="24"/>
        </w:rPr>
      </w:pPr>
      <w:r w:rsidRPr="005766D6">
        <w:rPr>
          <w:rFonts w:eastAsia="Times New Roman" w:cstheme="minorHAnsi"/>
          <w:szCs w:val="24"/>
        </w:rPr>
        <w:t>1) потписани и печатом овјерени захтјев у PDF формату и попуњен образац захтјева у Excel формату,</w:t>
      </w:r>
    </w:p>
    <w:p w14:paraId="5E1994E5" w14:textId="77777777" w:rsidR="000C33E0" w:rsidRPr="005766D6" w:rsidRDefault="000C33E0" w:rsidP="000C33E0">
      <w:pPr>
        <w:ind w:firstLine="426"/>
        <w:contextualSpacing/>
        <w:rPr>
          <w:rFonts w:eastAsia="Times New Roman" w:cstheme="minorHAnsi"/>
          <w:szCs w:val="24"/>
        </w:rPr>
      </w:pPr>
      <w:r w:rsidRPr="005766D6">
        <w:rPr>
          <w:rFonts w:eastAsia="Times New Roman" w:cstheme="minorHAnsi"/>
          <w:szCs w:val="24"/>
        </w:rPr>
        <w:t>2) потписани и печатом овјерени пројекат у PDF формату и текст пројекта у Word формату,</w:t>
      </w:r>
    </w:p>
    <w:p w14:paraId="1671F78A" w14:textId="77777777" w:rsidR="000C33E0" w:rsidRPr="005766D6" w:rsidRDefault="000C33E0" w:rsidP="000C33E0">
      <w:pPr>
        <w:ind w:firstLine="426"/>
        <w:contextualSpacing/>
        <w:rPr>
          <w:rFonts w:eastAsia="Times New Roman" w:cstheme="minorHAnsi"/>
          <w:szCs w:val="24"/>
        </w:rPr>
      </w:pPr>
      <w:r w:rsidRPr="005766D6">
        <w:rPr>
          <w:rFonts w:eastAsia="Times New Roman" w:cstheme="minorHAnsi"/>
          <w:szCs w:val="24"/>
        </w:rPr>
        <w:t>3) потписану и печатом овјерену спецификацију</w:t>
      </w:r>
      <w:r w:rsidRPr="005766D6">
        <w:t xml:space="preserve"> реализованих активности</w:t>
      </w:r>
      <w:r w:rsidRPr="005766D6">
        <w:rPr>
          <w:rFonts w:eastAsia="Times New Roman" w:cstheme="minorHAnsi"/>
          <w:szCs w:val="24"/>
        </w:rPr>
        <w:t xml:space="preserve"> у PDF формату и попуњен образац спецификације у Excel формату.</w:t>
      </w:r>
    </w:p>
    <w:p w14:paraId="2D3218F0" w14:textId="77777777" w:rsidR="000C33E0" w:rsidRPr="005766D6" w:rsidRDefault="00DF05AE" w:rsidP="000C33E0">
      <w:pPr>
        <w:spacing w:before="240"/>
        <w:rPr>
          <w:rFonts w:eastAsia="Times New Roman" w:cstheme="minorHAnsi"/>
          <w:szCs w:val="24"/>
        </w:rPr>
      </w:pPr>
      <w:r w:rsidRPr="005766D6">
        <w:rPr>
          <w:rFonts w:eastAsia="Times New Roman" w:cstheme="minorHAnsi"/>
          <w:szCs w:val="24"/>
        </w:rPr>
        <w:t>О</w:t>
      </w:r>
      <w:r w:rsidR="000C33E0" w:rsidRPr="005766D6">
        <w:rPr>
          <w:rFonts w:eastAsia="Times New Roman" w:cstheme="minorHAnsi"/>
          <w:szCs w:val="24"/>
        </w:rPr>
        <w:t xml:space="preserve">брасце за попуњавање који се односе на захтјев за додјелу подстицаја, изјаву </w:t>
      </w:r>
      <w:r w:rsidR="000C33E0" w:rsidRPr="005766D6">
        <w:rPr>
          <w:rFonts w:eastAsia="Times New Roman" w:cstheme="minorHAnsi"/>
          <w:szCs w:val="24"/>
          <w:lang w:val="en-US"/>
        </w:rPr>
        <w:t xml:space="preserve">o примљеној државној помоћи </w:t>
      </w:r>
      <w:r w:rsidR="000C33E0" w:rsidRPr="005766D6">
        <w:rPr>
          <w:rFonts w:eastAsia="Times New Roman" w:cstheme="minorHAnsi"/>
          <w:szCs w:val="24"/>
        </w:rPr>
        <w:t xml:space="preserve">и спецификацију </w:t>
      </w:r>
      <w:r w:rsidR="000C33E0" w:rsidRPr="005766D6">
        <w:t xml:space="preserve">реализованих </w:t>
      </w:r>
      <w:r w:rsidR="000C33E0" w:rsidRPr="005766D6">
        <w:rPr>
          <w:rFonts w:eastAsia="Times New Roman" w:cstheme="minorHAnsi"/>
          <w:szCs w:val="24"/>
        </w:rPr>
        <w:t xml:space="preserve">пројектних активности </w:t>
      </w:r>
      <w:r w:rsidR="004F0193" w:rsidRPr="005766D6">
        <w:rPr>
          <w:rFonts w:cstheme="minorHAnsi"/>
          <w:szCs w:val="24"/>
        </w:rPr>
        <w:t>обавез</w:t>
      </w:r>
      <w:r w:rsidR="000C33E0" w:rsidRPr="005766D6">
        <w:rPr>
          <w:rFonts w:cstheme="minorHAnsi"/>
          <w:szCs w:val="24"/>
        </w:rPr>
        <w:t xml:space="preserve">но </w:t>
      </w:r>
      <w:r w:rsidR="000C33E0" w:rsidRPr="005766D6">
        <w:rPr>
          <w:rFonts w:eastAsia="Times New Roman" w:cstheme="minorHAnsi"/>
          <w:szCs w:val="24"/>
        </w:rPr>
        <w:t xml:space="preserve">преузети на интернет страници Министарства </w:t>
      </w:r>
      <w:r w:rsidR="000C33E0" w:rsidRPr="005766D6">
        <w:rPr>
          <w:szCs w:val="24"/>
        </w:rPr>
        <w:t>привреде и предузетништва</w:t>
      </w:r>
      <w:r w:rsidR="000C33E0" w:rsidRPr="005766D6">
        <w:rPr>
          <w:rFonts w:eastAsia="Times New Roman" w:cstheme="minorHAnsi"/>
          <w:szCs w:val="24"/>
        </w:rPr>
        <w:t>.</w:t>
      </w:r>
    </w:p>
    <w:p w14:paraId="75F384AD" w14:textId="77777777" w:rsidR="000C33E0" w:rsidRPr="005766D6" w:rsidRDefault="000C33E0" w:rsidP="000C33E0">
      <w:pPr>
        <w:spacing w:before="0" w:line="259" w:lineRule="auto"/>
        <w:rPr>
          <w:rFonts w:eastAsia="Times New Roman" w:cs="Calibri"/>
          <w:szCs w:val="24"/>
          <w:lang w:val="en-US"/>
        </w:rPr>
      </w:pPr>
    </w:p>
    <w:p w14:paraId="1A35EAB8" w14:textId="77777777" w:rsidR="0000102B" w:rsidRPr="005766D6" w:rsidRDefault="00B66086" w:rsidP="00B66086">
      <w:pPr>
        <w:pStyle w:val="Heading1"/>
        <w:rPr>
          <w:lang w:val="sr-Cyrl-RS"/>
        </w:rPr>
      </w:pPr>
      <w:bookmarkStart w:id="7" w:name="_Toc110922636"/>
      <w:r w:rsidRPr="005766D6">
        <w:rPr>
          <w:lang w:val="sr-Cyrl-RS"/>
        </w:rPr>
        <w:lastRenderedPageBreak/>
        <w:t>ПОДНОШЕЊЕ ЗАХТЈЕВА</w:t>
      </w:r>
      <w:bookmarkEnd w:id="7"/>
    </w:p>
    <w:p w14:paraId="217A50B7" w14:textId="77777777" w:rsidR="000C33E0" w:rsidRPr="005766D6" w:rsidRDefault="000C33E0" w:rsidP="000C33E0">
      <w:pPr>
        <w:spacing w:before="240" w:after="120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 xml:space="preserve">Јавни позив објављује се у дневном листу „Глас Српске“ и на интернет страници Министарства привреде и предузетништва и остаје отворен </w:t>
      </w:r>
      <w:r w:rsidRPr="005766D6">
        <w:rPr>
          <w:rFonts w:cstheme="minorHAnsi"/>
          <w:szCs w:val="24"/>
          <w:lang w:val="en-US"/>
        </w:rPr>
        <w:t>15</w:t>
      </w:r>
      <w:r w:rsidRPr="005766D6">
        <w:rPr>
          <w:rFonts w:cstheme="minorHAnsi"/>
          <w:szCs w:val="24"/>
        </w:rPr>
        <w:t xml:space="preserve"> дан</w:t>
      </w:r>
      <w:r w:rsidRPr="005766D6">
        <w:rPr>
          <w:rFonts w:cstheme="minorHAnsi"/>
          <w:szCs w:val="24"/>
          <w:lang w:val="sr-Latn-BA"/>
        </w:rPr>
        <w:t>a</w:t>
      </w:r>
      <w:r w:rsidRPr="005766D6">
        <w:rPr>
          <w:rFonts w:cstheme="minorHAnsi"/>
          <w:szCs w:val="24"/>
        </w:rPr>
        <w:t xml:space="preserve"> од дана објављивања у дневном листу „Глас Српске“. </w:t>
      </w:r>
    </w:p>
    <w:p w14:paraId="6C7734F9" w14:textId="77777777" w:rsidR="000C33E0" w:rsidRPr="005766D6" w:rsidRDefault="000C33E0" w:rsidP="000C33E0">
      <w:pPr>
        <w:spacing w:before="0"/>
        <w:rPr>
          <w:rFonts w:cstheme="minorHAnsi"/>
          <w:color w:val="0563C1" w:themeColor="hyperlink"/>
          <w:szCs w:val="24"/>
          <w:u w:val="single"/>
          <w:lang w:val="sr-Latn-BA"/>
        </w:rPr>
      </w:pPr>
      <w:r w:rsidRPr="005766D6">
        <w:rPr>
          <w:rFonts w:cstheme="minorHAnsi"/>
          <w:szCs w:val="24"/>
        </w:rPr>
        <w:t>За додатне информације позвати на бројеве телефона: 051/338-909, 051/338-</w:t>
      </w:r>
      <w:r w:rsidRPr="005766D6">
        <w:rPr>
          <w:rFonts w:cstheme="minorHAnsi"/>
          <w:szCs w:val="24"/>
          <w:lang w:val="en-US"/>
        </w:rPr>
        <w:t>962</w:t>
      </w:r>
      <w:r w:rsidRPr="005766D6">
        <w:rPr>
          <w:rFonts w:cstheme="minorHAnsi"/>
          <w:szCs w:val="24"/>
        </w:rPr>
        <w:t xml:space="preserve"> и 051 338 993, као и упутити електронску пошту на адресе: </w:t>
      </w:r>
      <w:hyperlink r:id="rId8" w:history="1">
        <w:r w:rsidRPr="005766D6">
          <w:rPr>
            <w:rFonts w:cstheme="minorHAnsi"/>
            <w:color w:val="0563C1" w:themeColor="hyperlink"/>
            <w:szCs w:val="24"/>
            <w:u w:val="single"/>
            <w:lang w:val="en-US"/>
          </w:rPr>
          <w:t>m.acimovic@mpp.vladars.net</w:t>
        </w:r>
      </w:hyperlink>
      <w:r w:rsidRPr="005766D6">
        <w:rPr>
          <w:rFonts w:cstheme="minorHAnsi"/>
          <w:szCs w:val="24"/>
        </w:rPr>
        <w:t xml:space="preserve">, </w:t>
      </w:r>
      <w:hyperlink r:id="rId9" w:history="1">
        <w:r w:rsidRPr="005766D6">
          <w:rPr>
            <w:rFonts w:cstheme="minorHAnsi"/>
            <w:color w:val="0563C1" w:themeColor="hyperlink"/>
            <w:szCs w:val="24"/>
            <w:u w:val="single"/>
            <w:lang w:val="en-US"/>
          </w:rPr>
          <w:t>s.pavlovic@mpp.vladars.net</w:t>
        </w:r>
      </w:hyperlink>
      <w:r w:rsidRPr="005766D6">
        <w:rPr>
          <w:rFonts w:cstheme="minorHAnsi"/>
          <w:szCs w:val="24"/>
        </w:rPr>
        <w:t xml:space="preserve"> и  </w:t>
      </w:r>
      <w:hyperlink r:id="rId10" w:history="1">
        <w:r w:rsidRPr="005766D6">
          <w:rPr>
            <w:rFonts w:cstheme="minorHAnsi"/>
            <w:color w:val="0563C1" w:themeColor="hyperlink"/>
            <w:szCs w:val="24"/>
            <w:u w:val="single"/>
            <w:lang w:val="sr-Latn-BA"/>
          </w:rPr>
          <w:t>b</w:t>
        </w:r>
        <w:r w:rsidRPr="005766D6">
          <w:rPr>
            <w:rFonts w:cstheme="minorHAnsi"/>
            <w:color w:val="0563C1" w:themeColor="hyperlink"/>
            <w:szCs w:val="24"/>
            <w:u w:val="single"/>
          </w:rPr>
          <w:t>.</w:t>
        </w:r>
        <w:r w:rsidRPr="005766D6">
          <w:rPr>
            <w:rFonts w:cstheme="minorHAnsi"/>
            <w:color w:val="0563C1" w:themeColor="hyperlink"/>
            <w:szCs w:val="24"/>
            <w:u w:val="single"/>
            <w:lang w:val="sr-Latn-BA"/>
          </w:rPr>
          <w:t>d</w:t>
        </w:r>
        <w:r w:rsidRPr="005766D6">
          <w:rPr>
            <w:rFonts w:cstheme="minorHAnsi"/>
            <w:color w:val="0563C1" w:themeColor="hyperlink"/>
            <w:szCs w:val="24"/>
            <w:u w:val="single"/>
          </w:rPr>
          <w:t>jordjic@mpp.vladars.net</w:t>
        </w:r>
      </w:hyperlink>
      <w:r w:rsidRPr="005766D6">
        <w:rPr>
          <w:rFonts w:cstheme="minorHAnsi"/>
          <w:szCs w:val="24"/>
          <w:lang w:val="sr-Latn-BA"/>
        </w:rPr>
        <w:t>.</w:t>
      </w:r>
    </w:p>
    <w:p w14:paraId="34383303" w14:textId="77777777" w:rsidR="000C33E0" w:rsidRPr="005766D6" w:rsidRDefault="000C33E0" w:rsidP="000C33E0">
      <w:pPr>
        <w:rPr>
          <w:rFonts w:cstheme="minorHAnsi"/>
          <w:szCs w:val="24"/>
        </w:rPr>
      </w:pPr>
      <w:r w:rsidRPr="005766D6">
        <w:rPr>
          <w:rFonts w:cstheme="minorHAnsi"/>
          <w:szCs w:val="24"/>
          <w:lang w:val="sr-Cyrl-RS"/>
        </w:rPr>
        <w:t>З</w:t>
      </w:r>
      <w:r w:rsidRPr="005766D6">
        <w:rPr>
          <w:rFonts w:cstheme="minorHAnsi"/>
          <w:szCs w:val="24"/>
        </w:rPr>
        <w:t xml:space="preserve">ахтјеве на јавни позив са потребном документацијом у материјалном облику и припадајући </w:t>
      </w:r>
      <w:r w:rsidRPr="005766D6">
        <w:rPr>
          <w:rFonts w:eastAsia="Times New Roman" w:cstheme="minorHAnsi"/>
          <w:szCs w:val="24"/>
        </w:rPr>
        <w:t>преносилац дигиталних података (USB меморија),</w:t>
      </w:r>
      <w:r w:rsidRPr="005766D6">
        <w:rPr>
          <w:rFonts w:cstheme="minorHAnsi"/>
          <w:szCs w:val="24"/>
        </w:rPr>
        <w:t xml:space="preserve"> слати на адресу:</w:t>
      </w:r>
    </w:p>
    <w:p w14:paraId="6B09CBFC" w14:textId="77777777" w:rsidR="000C33E0" w:rsidRPr="005766D6" w:rsidRDefault="000C33E0" w:rsidP="000C33E0">
      <w:pPr>
        <w:spacing w:after="240"/>
        <w:jc w:val="center"/>
        <w:rPr>
          <w:rFonts w:cstheme="minorHAnsi"/>
          <w:b/>
          <w:bCs/>
          <w:szCs w:val="24"/>
        </w:rPr>
      </w:pPr>
      <w:r w:rsidRPr="005766D6">
        <w:rPr>
          <w:rFonts w:cstheme="minorHAnsi"/>
          <w:b/>
          <w:bCs/>
          <w:szCs w:val="24"/>
        </w:rPr>
        <w:t>Влада Републике Српске, Министарство привреде и предузетништва, Трг Републике Српске бр. 1, 78 000 Бања Лука, са ознаком:</w:t>
      </w:r>
    </w:p>
    <w:p w14:paraId="71E370D7" w14:textId="77777777" w:rsidR="0000102B" w:rsidRPr="005766D6" w:rsidRDefault="000C33E0" w:rsidP="000C33E0">
      <w:pPr>
        <w:spacing w:after="240"/>
        <w:jc w:val="center"/>
        <w:rPr>
          <w:rFonts w:cstheme="minorHAnsi"/>
          <w:b/>
          <w:bCs/>
          <w:szCs w:val="24"/>
        </w:rPr>
      </w:pPr>
      <w:r w:rsidRPr="005766D6">
        <w:rPr>
          <w:rFonts w:cstheme="minorHAnsi"/>
          <w:b/>
          <w:bCs/>
          <w:szCs w:val="24"/>
        </w:rPr>
        <w:t xml:space="preserve"> </w:t>
      </w:r>
      <w:r w:rsidR="0000102B" w:rsidRPr="005766D6">
        <w:rPr>
          <w:rFonts w:cstheme="minorHAnsi"/>
          <w:b/>
          <w:bCs/>
          <w:szCs w:val="24"/>
        </w:rPr>
        <w:t xml:space="preserve">„Комисија за спровођење поступка додјеле подстицаја за </w:t>
      </w:r>
      <w:r w:rsidR="00D849B7" w:rsidRPr="005766D6">
        <w:rPr>
          <w:rFonts w:eastAsia="Times New Roman" w:cstheme="minorHAnsi"/>
          <w:b/>
          <w:szCs w:val="24"/>
        </w:rPr>
        <w:t>техничке иновације</w:t>
      </w:r>
      <w:r w:rsidR="0000102B" w:rsidRPr="005766D6">
        <w:rPr>
          <w:rFonts w:cstheme="minorHAnsi"/>
          <w:b/>
          <w:bCs/>
          <w:szCs w:val="24"/>
        </w:rPr>
        <w:t xml:space="preserve"> – НЕ ОТВАРАТИ“.</w:t>
      </w:r>
    </w:p>
    <w:p w14:paraId="3D6CD055" w14:textId="77777777" w:rsidR="000C33E0" w:rsidRPr="005766D6" w:rsidRDefault="000C33E0" w:rsidP="000C33E0">
      <w:pPr>
        <w:widowControl w:val="0"/>
        <w:tabs>
          <w:tab w:val="left" w:pos="567"/>
        </w:tabs>
        <w:autoSpaceDE w:val="0"/>
        <w:autoSpaceDN w:val="0"/>
        <w:adjustRightInd w:val="0"/>
        <w:spacing w:before="0"/>
        <w:rPr>
          <w:rFonts w:eastAsia="Times New Roman" w:cstheme="minorHAnsi"/>
          <w:bCs/>
          <w:szCs w:val="24"/>
        </w:rPr>
      </w:pPr>
      <w:r w:rsidRPr="005766D6">
        <w:rPr>
          <w:rFonts w:eastAsia="Times New Roman" w:cstheme="minorHAnsi"/>
          <w:bCs/>
          <w:szCs w:val="24"/>
        </w:rPr>
        <w:t>Захтјев се сматра непотпуним ако уз њега нису достављени документи у</w:t>
      </w:r>
      <w:r w:rsidRPr="005766D6">
        <w:rPr>
          <w:rFonts w:eastAsia="Times New Roman" w:cstheme="minorHAnsi"/>
          <w:bCs/>
          <w:szCs w:val="24"/>
          <w:lang w:val="en-US"/>
        </w:rPr>
        <w:t xml:space="preserve"> </w:t>
      </w:r>
      <w:r w:rsidRPr="005766D6">
        <w:rPr>
          <w:rFonts w:eastAsia="Times New Roman" w:cstheme="minorHAnsi"/>
          <w:bCs/>
          <w:szCs w:val="24"/>
        </w:rPr>
        <w:t xml:space="preserve">материјалном и електронском облику како је наведено. </w:t>
      </w:r>
    </w:p>
    <w:p w14:paraId="128119D5" w14:textId="77777777" w:rsidR="000C33E0" w:rsidRPr="005766D6" w:rsidRDefault="000C33E0" w:rsidP="000C33E0">
      <w:pPr>
        <w:widowControl w:val="0"/>
        <w:tabs>
          <w:tab w:val="left" w:pos="567"/>
        </w:tabs>
        <w:autoSpaceDE w:val="0"/>
        <w:autoSpaceDN w:val="0"/>
        <w:adjustRightInd w:val="0"/>
        <w:rPr>
          <w:rFonts w:eastAsia="Times New Roman" w:cstheme="minorHAnsi"/>
          <w:b/>
          <w:bCs/>
          <w:szCs w:val="24"/>
        </w:rPr>
      </w:pPr>
      <w:r w:rsidRPr="005766D6">
        <w:rPr>
          <w:rFonts w:eastAsia="Times New Roman" w:cstheme="minorHAnsi"/>
          <w:b/>
          <w:bCs/>
          <w:szCs w:val="24"/>
        </w:rPr>
        <w:t>За непотпуне захтјеве не тражи се допуна документације. Непотпуни захтјеви биће одбачени.</w:t>
      </w:r>
    </w:p>
    <w:p w14:paraId="7DC8C8C2" w14:textId="77777777" w:rsidR="00B66086" w:rsidRPr="005766D6" w:rsidRDefault="00B66086" w:rsidP="00B66086">
      <w:pPr>
        <w:pStyle w:val="Heading1"/>
        <w:rPr>
          <w:lang w:val="sr-Cyrl-RS"/>
        </w:rPr>
      </w:pPr>
      <w:bookmarkStart w:id="8" w:name="_Toc110922637"/>
      <w:r w:rsidRPr="005766D6">
        <w:rPr>
          <w:lang w:val="sr-Cyrl-RS"/>
        </w:rPr>
        <w:t>ОЦЈЕНА И БО</w:t>
      </w:r>
      <w:r w:rsidR="00271FEF" w:rsidRPr="005766D6">
        <w:rPr>
          <w:lang w:val="sr-Cyrl-RS"/>
        </w:rPr>
        <w:t>ДОВАЊЕ</w:t>
      </w:r>
      <w:bookmarkEnd w:id="8"/>
      <w:r w:rsidRPr="005766D6">
        <w:rPr>
          <w:lang w:val="sr-Cyrl-RS"/>
        </w:rPr>
        <w:t xml:space="preserve"> </w:t>
      </w:r>
    </w:p>
    <w:p w14:paraId="1ACAA627" w14:textId="77777777" w:rsidR="00D849B7" w:rsidRPr="005766D6" w:rsidRDefault="00D849B7" w:rsidP="002766BB">
      <w:pPr>
        <w:spacing w:before="0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Оцјена и бодовање захтјева који за предмет имају пројекат техничке иновације обавља се према сљедећим критеријумима:</w:t>
      </w:r>
    </w:p>
    <w:p w14:paraId="6B54DA64" w14:textId="77777777" w:rsidR="00D849B7" w:rsidRPr="005766D6" w:rsidRDefault="00D849B7" w:rsidP="002766BB">
      <w:pPr>
        <w:spacing w:before="0"/>
        <w:ind w:firstLine="720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1) оцјена пројекта (од 1 до 35 бодова),</w:t>
      </w:r>
    </w:p>
    <w:p w14:paraId="314B1F52" w14:textId="77777777" w:rsidR="00D849B7" w:rsidRPr="005766D6" w:rsidRDefault="00D849B7" w:rsidP="002766BB">
      <w:pPr>
        <w:spacing w:before="0"/>
        <w:ind w:firstLine="720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2) вриједност оправданих улагања (од 5 до 10 бодова),</w:t>
      </w:r>
    </w:p>
    <w:p w14:paraId="29FD6355" w14:textId="77777777" w:rsidR="00D849B7" w:rsidRPr="005766D6" w:rsidRDefault="00D849B7" w:rsidP="002766BB">
      <w:pPr>
        <w:spacing w:before="0"/>
        <w:ind w:firstLine="720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3) промјена броја радника (од 0 до 10 бодова),</w:t>
      </w:r>
    </w:p>
    <w:p w14:paraId="78D885D9" w14:textId="77777777" w:rsidR="00D849B7" w:rsidRPr="005766D6" w:rsidRDefault="00D849B7" w:rsidP="002766BB">
      <w:pPr>
        <w:spacing w:before="0"/>
        <w:ind w:firstLine="720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4) остварена вриједност пословног прихода (од 2 до 10 бодова),</w:t>
      </w:r>
    </w:p>
    <w:p w14:paraId="2593CB19" w14:textId="77777777" w:rsidR="00D849B7" w:rsidRPr="005766D6" w:rsidRDefault="00D849B7" w:rsidP="002766BB">
      <w:pPr>
        <w:spacing w:before="0"/>
        <w:ind w:firstLine="720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5) степен развијености јединице локалне самоуправе (од 0 до 10 бодова),</w:t>
      </w:r>
    </w:p>
    <w:p w14:paraId="31E33BE6" w14:textId="77777777" w:rsidR="00D849B7" w:rsidRPr="005766D6" w:rsidRDefault="00D849B7" w:rsidP="002766BB">
      <w:pPr>
        <w:spacing w:before="0"/>
        <w:ind w:firstLine="720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 xml:space="preserve">6) учешће </w:t>
      </w:r>
      <w:r w:rsidRPr="005766D6">
        <w:rPr>
          <w:rFonts w:ascii="Calibri" w:eastAsia="Times New Roman" w:hAnsi="Calibri" w:cs="Calibri"/>
          <w:szCs w:val="24"/>
        </w:rPr>
        <w:t xml:space="preserve">у практичној настави </w:t>
      </w:r>
      <w:r w:rsidRPr="005766D6">
        <w:rPr>
          <w:rFonts w:cstheme="minorHAnsi"/>
          <w:szCs w:val="24"/>
        </w:rPr>
        <w:t>(од 0 до 5 бодова).</w:t>
      </w:r>
    </w:p>
    <w:p w14:paraId="757DBAC5" w14:textId="77777777" w:rsidR="00D849B7" w:rsidRPr="005766D6" w:rsidRDefault="00D849B7" w:rsidP="002766BB">
      <w:pPr>
        <w:spacing w:before="0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Максимални број бодова које МСП може остварити износи 80 бодова.</w:t>
      </w:r>
    </w:p>
    <w:p w14:paraId="73731E0F" w14:textId="77777777" w:rsidR="002766BB" w:rsidRPr="005766D6" w:rsidRDefault="002766BB" w:rsidP="002766BB">
      <w:pPr>
        <w:spacing w:before="0"/>
        <w:rPr>
          <w:rFonts w:cstheme="minorHAnsi"/>
          <w:szCs w:val="24"/>
        </w:rPr>
      </w:pPr>
    </w:p>
    <w:p w14:paraId="22552774" w14:textId="77777777" w:rsidR="00D849B7" w:rsidRPr="005766D6" w:rsidRDefault="00D849B7" w:rsidP="002766BB">
      <w:pPr>
        <w:spacing w:before="0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>Критеријум оцјена пројекта који за предмет има техничку иновацију подразумијева разматрање пројекта са становишта значаја инвестиционог улагања, резултата и ефеката његовог спровођења, при чему се бодују сљедећи параметри:</w:t>
      </w:r>
    </w:p>
    <w:p w14:paraId="37D74650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>1) однос вриједности оправданих улагања и</w:t>
      </w:r>
      <w:r w:rsidRPr="005766D6">
        <w:rPr>
          <w:rFonts w:ascii="Calibri" w:eastAsia="Times New Roman" w:hAnsi="Calibri" w:cs="Calibri"/>
          <w:szCs w:val="24"/>
          <w:lang w:val="sr-Latn-BA"/>
        </w:rPr>
        <w:t xml:space="preserve"> </w:t>
      </w:r>
      <w:r w:rsidRPr="005766D6">
        <w:rPr>
          <w:rFonts w:ascii="Calibri" w:eastAsia="Times New Roman" w:hAnsi="Calibri" w:cs="Calibri"/>
          <w:szCs w:val="24"/>
        </w:rPr>
        <w:t>пословних активности МСП,</w:t>
      </w:r>
    </w:p>
    <w:p w14:paraId="58B1353E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>2) пословно унапређивање, које се постиже реализацијом пројекта,</w:t>
      </w:r>
    </w:p>
    <w:p w14:paraId="21545E9F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>3) значај пројекта са аспекта повећања прихода,</w:t>
      </w:r>
    </w:p>
    <w:p w14:paraId="3CBEBE19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>4) значај пројекта са аспекта новог запошљавања, у смислу да се његовом реализацијом остварују нова запошљавања,</w:t>
      </w:r>
    </w:p>
    <w:p w14:paraId="7C8F91BB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>5) значај пројекта са аспекта привредног развоја локалне заједнице,</w:t>
      </w:r>
    </w:p>
    <w:p w14:paraId="2AD6AC2B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>6) значај пројектних активности са аспекта доприноса смањењу отпада, заштити животне средине и коришћењу обновљивих извора енергије.</w:t>
      </w:r>
    </w:p>
    <w:p w14:paraId="0897C391" w14:textId="77777777" w:rsidR="00D849B7" w:rsidRPr="005766D6" w:rsidRDefault="00D849B7" w:rsidP="002766BB">
      <w:pPr>
        <w:spacing w:before="0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>Бодовањем према критеријуму оцјена пројекта МСП може остварити највише до 35 бодова.</w:t>
      </w:r>
    </w:p>
    <w:p w14:paraId="41365244" w14:textId="77777777" w:rsidR="002766BB" w:rsidRPr="005766D6" w:rsidRDefault="002766BB" w:rsidP="002766BB">
      <w:pPr>
        <w:spacing w:before="0"/>
        <w:rPr>
          <w:rFonts w:ascii="Calibri" w:eastAsia="Times New Roman" w:hAnsi="Calibri" w:cs="Calibri"/>
          <w:szCs w:val="24"/>
        </w:rPr>
      </w:pPr>
    </w:p>
    <w:p w14:paraId="5BFEC435" w14:textId="77777777" w:rsidR="00D849B7" w:rsidRPr="005766D6" w:rsidRDefault="00D849B7" w:rsidP="002766BB">
      <w:pPr>
        <w:spacing w:before="0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lastRenderedPageBreak/>
        <w:t>Критеријум вриједност оправданих улагања представља улагања МСП која су призната као активност на реализацији пројекта.</w:t>
      </w:r>
      <w:r w:rsidRPr="005766D6">
        <w:rPr>
          <w:rFonts w:ascii="Calibri" w:eastAsia="Times New Roman" w:hAnsi="Calibri" w:cs="Calibri"/>
          <w:szCs w:val="24"/>
          <w:lang w:val="sr-Cyrl-RS"/>
        </w:rPr>
        <w:t xml:space="preserve"> </w:t>
      </w:r>
      <w:r w:rsidRPr="005766D6">
        <w:rPr>
          <w:rFonts w:ascii="Calibri" w:eastAsia="Times New Roman" w:hAnsi="Calibri" w:cs="Calibri"/>
          <w:szCs w:val="24"/>
        </w:rPr>
        <w:t xml:space="preserve"> Бодовањем према критеријуму вриједност оправданих улагања МСП може остварити највише 10 бодова, и то уколико је вриједност оправданих улагања пројекта:</w:t>
      </w:r>
    </w:p>
    <w:p w14:paraId="57BA065C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>1) од 3.000 КМ до 20.000 КМ – 5 бодова,</w:t>
      </w:r>
    </w:p>
    <w:p w14:paraId="1692E0D9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>2) преко 20.000 КМ до 40.000 КМ – 7 бодова,</w:t>
      </w:r>
    </w:p>
    <w:p w14:paraId="1BC8AE1D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>3) преко 40.000 КМ – 10 бодова.</w:t>
      </w:r>
    </w:p>
    <w:p w14:paraId="7CCC5ABC" w14:textId="77777777" w:rsidR="002766BB" w:rsidRPr="005766D6" w:rsidRDefault="002766BB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</w:p>
    <w:p w14:paraId="46C1D416" w14:textId="77777777" w:rsidR="00D849B7" w:rsidRPr="005766D6" w:rsidRDefault="00D849B7" w:rsidP="002766BB">
      <w:pPr>
        <w:spacing w:before="0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>Критеријум промјена броја радника представља међусобни однос укупног броја радника на дан расписивања јавног позива у односу на број радника на посљедњи дан године која претходи години у којој се расписује јавни позив.</w:t>
      </w:r>
      <w:r w:rsidRPr="005766D6">
        <w:rPr>
          <w:rFonts w:ascii="Calibri" w:eastAsia="Times New Roman" w:hAnsi="Calibri" w:cs="Calibri"/>
          <w:szCs w:val="24"/>
          <w:lang w:val="sr-Cyrl-RS"/>
        </w:rPr>
        <w:t xml:space="preserve"> </w:t>
      </w:r>
      <w:r w:rsidRPr="005766D6">
        <w:rPr>
          <w:rFonts w:ascii="Calibri" w:eastAsia="Times New Roman" w:hAnsi="Calibri" w:cs="Calibri"/>
          <w:szCs w:val="24"/>
        </w:rPr>
        <w:t>Бодовањем према критеријуму промјена броја радника МСП може остварити сљедећи број бодова:</w:t>
      </w:r>
    </w:p>
    <w:p w14:paraId="14F21827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 xml:space="preserve">1) повећање броја запослених од једног до три радника </w:t>
      </w:r>
      <w:r w:rsidRPr="005766D6">
        <w:rPr>
          <w:rFonts w:ascii="Calibri" w:eastAsia="Times New Roman" w:hAnsi="Calibri" w:cs="Calibri"/>
          <w:szCs w:val="24"/>
          <w:lang w:val="sr-Latn-BA"/>
        </w:rPr>
        <w:t>–</w:t>
      </w:r>
      <w:r w:rsidRPr="005766D6">
        <w:rPr>
          <w:rFonts w:ascii="Calibri" w:eastAsia="Times New Roman" w:hAnsi="Calibri" w:cs="Calibri"/>
          <w:szCs w:val="24"/>
        </w:rPr>
        <w:t xml:space="preserve"> 5 бодова,</w:t>
      </w:r>
    </w:p>
    <w:p w14:paraId="26954093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 xml:space="preserve">2) повећање броја запослених од четири до седам радника </w:t>
      </w:r>
      <w:r w:rsidRPr="005766D6">
        <w:rPr>
          <w:rFonts w:ascii="Calibri" w:eastAsia="Times New Roman" w:hAnsi="Calibri" w:cs="Calibri"/>
          <w:szCs w:val="24"/>
          <w:lang w:val="sr-Latn-BA"/>
        </w:rPr>
        <w:t>–</w:t>
      </w:r>
      <w:r w:rsidRPr="005766D6">
        <w:rPr>
          <w:rFonts w:ascii="Calibri" w:eastAsia="Times New Roman" w:hAnsi="Calibri" w:cs="Calibri"/>
          <w:szCs w:val="24"/>
        </w:rPr>
        <w:t xml:space="preserve"> 7 бодова,</w:t>
      </w:r>
    </w:p>
    <w:p w14:paraId="46DB07EA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 xml:space="preserve">3) повећање броја запослених преко седам радника </w:t>
      </w:r>
      <w:r w:rsidRPr="005766D6">
        <w:rPr>
          <w:rFonts w:ascii="Calibri" w:eastAsia="Times New Roman" w:hAnsi="Calibri" w:cs="Calibri"/>
          <w:szCs w:val="24"/>
          <w:lang w:val="sr-Latn-BA"/>
        </w:rPr>
        <w:t>–</w:t>
      </w:r>
      <w:r w:rsidRPr="005766D6">
        <w:rPr>
          <w:rFonts w:ascii="Calibri" w:eastAsia="Times New Roman" w:hAnsi="Calibri" w:cs="Calibri"/>
          <w:szCs w:val="24"/>
        </w:rPr>
        <w:t xml:space="preserve"> 10 бодова.</w:t>
      </w:r>
    </w:p>
    <w:p w14:paraId="5BCB84E8" w14:textId="77777777" w:rsidR="00D849B7" w:rsidRPr="005766D6" w:rsidRDefault="00D849B7" w:rsidP="002766BB">
      <w:pPr>
        <w:spacing w:before="0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>Ако МСП нема повећања броја запослених, не бодује се према овом критеријуму.</w:t>
      </w:r>
    </w:p>
    <w:p w14:paraId="29B69D83" w14:textId="77777777" w:rsidR="002766BB" w:rsidRPr="005766D6" w:rsidRDefault="002766BB" w:rsidP="002766BB">
      <w:pPr>
        <w:spacing w:before="0"/>
        <w:rPr>
          <w:rFonts w:ascii="Calibri" w:eastAsia="Times New Roman" w:hAnsi="Calibri" w:cs="Calibri"/>
          <w:szCs w:val="24"/>
        </w:rPr>
      </w:pPr>
    </w:p>
    <w:p w14:paraId="5DC56D46" w14:textId="77777777" w:rsidR="00D849B7" w:rsidRPr="005766D6" w:rsidRDefault="00D849B7" w:rsidP="002766BB">
      <w:pPr>
        <w:spacing w:before="0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>Критеријум остварена вриједност пословног прихода представља износ пословног прихода који је МСП остварило у години која претходи години у којој се расписује јавни позив.</w:t>
      </w:r>
      <w:r w:rsidRPr="005766D6">
        <w:rPr>
          <w:rFonts w:ascii="Calibri" w:eastAsia="Times New Roman" w:hAnsi="Calibri" w:cs="Calibri"/>
          <w:szCs w:val="24"/>
          <w:lang w:val="sr-Cyrl-RS"/>
        </w:rPr>
        <w:t xml:space="preserve"> </w:t>
      </w:r>
      <w:r w:rsidRPr="005766D6">
        <w:rPr>
          <w:rFonts w:ascii="Calibri" w:eastAsia="Times New Roman" w:hAnsi="Calibri" w:cs="Calibri"/>
          <w:szCs w:val="24"/>
        </w:rPr>
        <w:t>Бодовањем према критеријуму остварена вриједност пословног прихода МСП може остварити сљедећи број бодова:</w:t>
      </w:r>
    </w:p>
    <w:p w14:paraId="79FE0997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 xml:space="preserve">1) пословни приход до 50.000 КМ </w:t>
      </w:r>
      <w:r w:rsidRPr="005766D6">
        <w:rPr>
          <w:rFonts w:ascii="Calibri" w:eastAsia="Times New Roman" w:hAnsi="Calibri" w:cs="Calibri"/>
          <w:szCs w:val="24"/>
          <w:lang w:val="sr-Latn-BA"/>
        </w:rPr>
        <w:t>–</w:t>
      </w:r>
      <w:r w:rsidRPr="005766D6">
        <w:rPr>
          <w:rFonts w:ascii="Calibri" w:eastAsia="Times New Roman" w:hAnsi="Calibri" w:cs="Calibri"/>
          <w:szCs w:val="24"/>
        </w:rPr>
        <w:t xml:space="preserve"> 2 бода,</w:t>
      </w:r>
    </w:p>
    <w:p w14:paraId="21C2ED07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 xml:space="preserve">2) пословни приход преко 50.000 КМ до 100.000 КМ </w:t>
      </w:r>
      <w:r w:rsidRPr="005766D6">
        <w:rPr>
          <w:rFonts w:ascii="Calibri" w:eastAsia="Times New Roman" w:hAnsi="Calibri" w:cs="Calibri"/>
          <w:szCs w:val="24"/>
          <w:lang w:val="sr-Latn-BA"/>
        </w:rPr>
        <w:t>–</w:t>
      </w:r>
      <w:r w:rsidRPr="005766D6">
        <w:rPr>
          <w:rFonts w:ascii="Calibri" w:eastAsia="Times New Roman" w:hAnsi="Calibri" w:cs="Calibri"/>
          <w:szCs w:val="24"/>
        </w:rPr>
        <w:t xml:space="preserve"> 3 бода,</w:t>
      </w:r>
    </w:p>
    <w:p w14:paraId="4E0BF318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 xml:space="preserve">3) пословни приход преко 100.000 КМ до 200.000 КМ </w:t>
      </w:r>
      <w:r w:rsidRPr="005766D6">
        <w:rPr>
          <w:rFonts w:ascii="Calibri" w:eastAsia="Times New Roman" w:hAnsi="Calibri" w:cs="Calibri"/>
          <w:szCs w:val="24"/>
          <w:lang w:val="sr-Latn-BA"/>
        </w:rPr>
        <w:t>–</w:t>
      </w:r>
      <w:r w:rsidRPr="005766D6">
        <w:rPr>
          <w:rFonts w:ascii="Calibri" w:eastAsia="Times New Roman" w:hAnsi="Calibri" w:cs="Calibri"/>
          <w:szCs w:val="24"/>
        </w:rPr>
        <w:t xml:space="preserve"> 5 бодова,</w:t>
      </w:r>
    </w:p>
    <w:p w14:paraId="3B79B97C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 xml:space="preserve">4) пословни приход преко 200.000 КМ до 500.000 КМ </w:t>
      </w:r>
      <w:r w:rsidRPr="005766D6">
        <w:rPr>
          <w:rFonts w:ascii="Calibri" w:eastAsia="Times New Roman" w:hAnsi="Calibri" w:cs="Calibri"/>
          <w:szCs w:val="24"/>
          <w:lang w:val="sr-Latn-BA"/>
        </w:rPr>
        <w:t>–</w:t>
      </w:r>
      <w:r w:rsidRPr="005766D6">
        <w:rPr>
          <w:rFonts w:ascii="Calibri" w:eastAsia="Times New Roman" w:hAnsi="Calibri" w:cs="Calibri"/>
          <w:szCs w:val="24"/>
        </w:rPr>
        <w:t xml:space="preserve"> 7 бодова,</w:t>
      </w:r>
    </w:p>
    <w:p w14:paraId="47CD94C0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 xml:space="preserve">5) пословни приход преко 500.000 КМ </w:t>
      </w:r>
      <w:r w:rsidRPr="005766D6">
        <w:rPr>
          <w:rFonts w:ascii="Calibri" w:eastAsia="Times New Roman" w:hAnsi="Calibri" w:cs="Calibri"/>
          <w:szCs w:val="24"/>
          <w:lang w:val="sr-Latn-BA"/>
        </w:rPr>
        <w:t>–</w:t>
      </w:r>
      <w:r w:rsidRPr="005766D6">
        <w:rPr>
          <w:rFonts w:ascii="Calibri" w:eastAsia="Times New Roman" w:hAnsi="Calibri" w:cs="Calibri"/>
          <w:szCs w:val="24"/>
        </w:rPr>
        <w:t xml:space="preserve"> 10 бодова.</w:t>
      </w:r>
    </w:p>
    <w:p w14:paraId="34D06743" w14:textId="77777777" w:rsidR="00D849B7" w:rsidRPr="005766D6" w:rsidRDefault="00D849B7" w:rsidP="002766BB">
      <w:pPr>
        <w:spacing w:before="0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Ако МСП није остварило пословни приход у години која претходи години у којој се расписује јавни позив, не бодује се према овом критеријуму.</w:t>
      </w:r>
    </w:p>
    <w:p w14:paraId="3A164331" w14:textId="77777777" w:rsidR="002766BB" w:rsidRPr="005766D6" w:rsidRDefault="002766BB" w:rsidP="002766BB">
      <w:pPr>
        <w:spacing w:before="0"/>
        <w:rPr>
          <w:rFonts w:cstheme="minorHAnsi"/>
          <w:szCs w:val="24"/>
        </w:rPr>
      </w:pPr>
    </w:p>
    <w:p w14:paraId="031C7E14" w14:textId="77777777" w:rsidR="00D849B7" w:rsidRPr="005766D6" w:rsidRDefault="00D849B7" w:rsidP="002766BB">
      <w:pPr>
        <w:spacing w:before="0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>Критеријум степен развијености јединице локалне самоуправе подразумијева вредновање мјеста у којем МСП реализује пројекат, а у складу са одлуком о степену развијености јединица локалне самоуправе.</w:t>
      </w:r>
      <w:r w:rsidRPr="005766D6">
        <w:rPr>
          <w:rFonts w:ascii="Calibri" w:eastAsia="Times New Roman" w:hAnsi="Calibri" w:cs="Calibri"/>
          <w:szCs w:val="24"/>
          <w:lang w:val="sr-Cyrl-RS"/>
        </w:rPr>
        <w:t xml:space="preserve"> </w:t>
      </w:r>
      <w:r w:rsidRPr="005766D6">
        <w:rPr>
          <w:rFonts w:ascii="Calibri" w:eastAsia="Times New Roman" w:hAnsi="Calibri" w:cs="Calibri"/>
          <w:szCs w:val="24"/>
        </w:rPr>
        <w:t>Бодовањем према критеријуму степен развијености јединице локалне самоуправе МСП може остварити сљедећи број бодова:</w:t>
      </w:r>
    </w:p>
    <w:p w14:paraId="771D7F7B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>1) ако се пројекат реализује на територији средње развијене јединице локалне самоуправе, МСП остварује 5 бодова,</w:t>
      </w:r>
    </w:p>
    <w:p w14:paraId="41B0970F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>2) ако се пројекат реализује на територији неразвијене или изразито неразвијене јединице локалне самоуправе, МСП остварује 10 бодова.</w:t>
      </w:r>
    </w:p>
    <w:p w14:paraId="2E9FF14B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>МСП не бодује се према овом критеријуму ако се пројекат реализује на територији развијене јединице локалне самоуправе.</w:t>
      </w:r>
    </w:p>
    <w:p w14:paraId="48F891BA" w14:textId="77777777" w:rsidR="002766BB" w:rsidRPr="005766D6" w:rsidRDefault="002766BB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</w:p>
    <w:p w14:paraId="02FB715A" w14:textId="77777777" w:rsidR="00D849B7" w:rsidRPr="005766D6" w:rsidRDefault="00D849B7" w:rsidP="002766BB">
      <w:pPr>
        <w:spacing w:before="0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>Критеријум учешће у практичној настави подразумијева ангажовање МСП у извођењу дуалног система образовања и практичне наставе на основу закљученог уговора о практичној настави са стручном техничком школом, односно стручном школом</w:t>
      </w:r>
      <w:r w:rsidRPr="005766D6">
        <w:rPr>
          <w:rFonts w:ascii="Calibri" w:eastAsia="Times New Roman" w:hAnsi="Calibri" w:cs="Calibri"/>
          <w:szCs w:val="24"/>
          <w:lang w:val="sr-Latn-BA"/>
        </w:rPr>
        <w:t xml:space="preserve"> </w:t>
      </w:r>
      <w:r w:rsidRPr="005766D6">
        <w:rPr>
          <w:rFonts w:ascii="Calibri" w:eastAsia="Times New Roman" w:hAnsi="Calibri" w:cs="Calibri"/>
          <w:szCs w:val="24"/>
        </w:rPr>
        <w:t>или појединачног уговора о практичној настави са родитељима ученика стручне техничке школе, односно стручне школе.</w:t>
      </w:r>
    </w:p>
    <w:p w14:paraId="033848F0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>Бодовањем према критеријуму учешћа у практичној настави МСП може остварити сљедећи број бодова:</w:t>
      </w:r>
    </w:p>
    <w:p w14:paraId="2152DE5B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lastRenderedPageBreak/>
        <w:t>1) практично образовање за једног ученика – 1 бод,</w:t>
      </w:r>
    </w:p>
    <w:p w14:paraId="03291842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>2) практично образовање за два до пет ученика – 3 бода,</w:t>
      </w:r>
    </w:p>
    <w:p w14:paraId="5A944795" w14:textId="77777777" w:rsidR="00D849B7" w:rsidRPr="005766D6" w:rsidRDefault="00D849B7" w:rsidP="002766BB">
      <w:pPr>
        <w:spacing w:before="0"/>
        <w:ind w:firstLine="709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  <w:lang w:val="en-US"/>
        </w:rPr>
        <w:t>3</w:t>
      </w:r>
      <w:r w:rsidRPr="005766D6">
        <w:rPr>
          <w:rFonts w:ascii="Calibri" w:eastAsia="Times New Roman" w:hAnsi="Calibri" w:cs="Calibri"/>
          <w:szCs w:val="24"/>
        </w:rPr>
        <w:t xml:space="preserve">) практично образовање за више од пет ученика – 5 бодова. </w:t>
      </w:r>
    </w:p>
    <w:p w14:paraId="058B1466" w14:textId="77777777" w:rsidR="009A2CBA" w:rsidRPr="005766D6" w:rsidRDefault="00D849B7" w:rsidP="009A2CBA">
      <w:pPr>
        <w:spacing w:before="0"/>
        <w:rPr>
          <w:rFonts w:ascii="Calibri" w:eastAsia="Times New Roman" w:hAnsi="Calibri" w:cs="Calibri"/>
          <w:szCs w:val="24"/>
        </w:rPr>
      </w:pPr>
      <w:r w:rsidRPr="005766D6">
        <w:rPr>
          <w:rFonts w:ascii="Calibri" w:eastAsia="Times New Roman" w:hAnsi="Calibri" w:cs="Calibri"/>
          <w:szCs w:val="24"/>
        </w:rPr>
        <w:t>Ако МСП не учествује у извођењу дуалног система образовања и практичне наставе, не бодује се према овом критеријуму.</w:t>
      </w:r>
    </w:p>
    <w:p w14:paraId="439A3B6F" w14:textId="77777777" w:rsidR="00422FE6" w:rsidRPr="005766D6" w:rsidRDefault="00422FE6" w:rsidP="009A2CBA">
      <w:pPr>
        <w:spacing w:before="0"/>
        <w:rPr>
          <w:rFonts w:ascii="Calibri" w:eastAsia="Times New Roman" w:hAnsi="Calibri" w:cs="Calibri"/>
          <w:szCs w:val="24"/>
        </w:rPr>
      </w:pPr>
    </w:p>
    <w:p w14:paraId="0EE6FBE0" w14:textId="77777777" w:rsidR="00422FE6" w:rsidRPr="005766D6" w:rsidRDefault="00422FE6" w:rsidP="00422FE6">
      <w:pPr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Подстицаји који су расположиви за додјелу у одређеној фискалној години додјељују се МСП према редослиједу на утврђеној ранг-листи, док средства не буду утрошена према условима и критеријумима из Уредбе.</w:t>
      </w:r>
    </w:p>
    <w:p w14:paraId="4E597F17" w14:textId="77777777" w:rsidR="00422FE6" w:rsidRPr="005766D6" w:rsidRDefault="00422FE6" w:rsidP="00422FE6">
      <w:pPr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>Ако укупно расположива средства за додјелу по јавном позиву нису довољна да сва МСП која испуњавају услове остваре право на подстицај, министар доноси појединачна рјешења о одбијању захтјева који нису оцијењени са довољним бројем бодова на ранг-листи за њихово финансирање.</w:t>
      </w:r>
    </w:p>
    <w:p w14:paraId="5A6D7078" w14:textId="77777777" w:rsidR="00422FE6" w:rsidRPr="005766D6" w:rsidRDefault="00422FE6" w:rsidP="009A2CBA">
      <w:pPr>
        <w:spacing w:before="0"/>
        <w:rPr>
          <w:rFonts w:ascii="Calibri" w:eastAsia="Times New Roman" w:hAnsi="Calibri" w:cs="Calibri"/>
          <w:szCs w:val="24"/>
        </w:rPr>
      </w:pPr>
    </w:p>
    <w:p w14:paraId="338080A3" w14:textId="77777777" w:rsidR="001F518D" w:rsidRPr="005766D6" w:rsidRDefault="00130890" w:rsidP="00064B65">
      <w:pPr>
        <w:pStyle w:val="Heading1"/>
        <w:rPr>
          <w:lang w:val="sr-Cyrl-RS"/>
        </w:rPr>
      </w:pPr>
      <w:bookmarkStart w:id="9" w:name="_Toc110922638"/>
      <w:r w:rsidRPr="005766D6">
        <w:rPr>
          <w:lang w:val="sr-Cyrl-RS"/>
        </w:rPr>
        <w:t>ОБАВЕЗЕ КОРИСНИКА ПОДСТИЦАЈА</w:t>
      </w:r>
      <w:bookmarkEnd w:id="9"/>
      <w:r w:rsidRPr="005766D6">
        <w:rPr>
          <w:lang w:val="sr-Cyrl-RS"/>
        </w:rPr>
        <w:t xml:space="preserve"> </w:t>
      </w:r>
    </w:p>
    <w:p w14:paraId="63D3CD45" w14:textId="77777777" w:rsidR="001F518D" w:rsidRPr="005766D6" w:rsidRDefault="001F518D" w:rsidP="001F518D">
      <w:pPr>
        <w:pStyle w:val="Heading2"/>
        <w:rPr>
          <w:lang w:val="sr-Cyrl-RS"/>
        </w:rPr>
      </w:pPr>
      <w:bookmarkStart w:id="10" w:name="_Toc110922639"/>
      <w:r w:rsidRPr="005766D6">
        <w:rPr>
          <w:rFonts w:eastAsia="Calibri"/>
          <w:lang w:val="sr-Cyrl-RS"/>
        </w:rPr>
        <w:t>У</w:t>
      </w:r>
      <w:r w:rsidRPr="005766D6">
        <w:rPr>
          <w:rFonts w:eastAsia="Calibri"/>
        </w:rPr>
        <w:t>говор о додјели подстицаја</w:t>
      </w:r>
      <w:bookmarkEnd w:id="10"/>
    </w:p>
    <w:p w14:paraId="4F76CB06" w14:textId="77777777" w:rsidR="00010BE4" w:rsidRPr="009A2CBA" w:rsidRDefault="00010BE4" w:rsidP="001013F5">
      <w:pPr>
        <w:spacing w:before="240"/>
        <w:rPr>
          <w:rFonts w:cstheme="minorHAnsi"/>
          <w:szCs w:val="24"/>
        </w:rPr>
      </w:pPr>
      <w:r w:rsidRPr="005766D6">
        <w:rPr>
          <w:rFonts w:cstheme="minorHAnsi"/>
          <w:szCs w:val="24"/>
        </w:rPr>
        <w:t xml:space="preserve">Након што Влада </w:t>
      </w:r>
      <w:r w:rsidRPr="005766D6">
        <w:rPr>
          <w:rFonts w:cstheme="minorHAnsi"/>
          <w:szCs w:val="24"/>
          <w:lang w:val="sr-Cyrl-RS"/>
        </w:rPr>
        <w:t xml:space="preserve">Републике Српске </w:t>
      </w:r>
      <w:r w:rsidRPr="005766D6">
        <w:rPr>
          <w:rFonts w:cstheme="minorHAnsi"/>
          <w:szCs w:val="24"/>
        </w:rPr>
        <w:t xml:space="preserve">донесе одлуку о давању сагласности на приједлог ранг-листе, </w:t>
      </w:r>
      <w:r w:rsidR="00D5599D" w:rsidRPr="005766D6">
        <w:rPr>
          <w:rFonts w:cstheme="minorHAnsi"/>
          <w:szCs w:val="24"/>
        </w:rPr>
        <w:t xml:space="preserve">министар </w:t>
      </w:r>
      <w:r w:rsidR="00D5599D" w:rsidRPr="005766D6">
        <w:rPr>
          <w:rFonts w:cstheme="minorHAnsi"/>
          <w:szCs w:val="24"/>
          <w:lang w:val="sr-Cyrl-RS"/>
        </w:rPr>
        <w:t>привреде и предузеништва</w:t>
      </w:r>
      <w:r w:rsidR="00BA464F" w:rsidRPr="005766D6">
        <w:rPr>
          <w:rFonts w:cstheme="minorHAnsi"/>
          <w:szCs w:val="24"/>
          <w:lang w:val="sr-Cyrl-RS"/>
        </w:rPr>
        <w:t xml:space="preserve"> </w:t>
      </w:r>
      <w:r w:rsidRPr="005766D6">
        <w:rPr>
          <w:rFonts w:cstheme="minorHAnsi"/>
          <w:szCs w:val="24"/>
        </w:rPr>
        <w:t>доноси рјешења и закључује појединачне уговоре о додјели подстицаја са корисницима подстицаја.</w:t>
      </w:r>
      <w:r w:rsidR="006F1DD7" w:rsidRPr="005766D6">
        <w:rPr>
          <w:rFonts w:cstheme="minorHAnsi"/>
          <w:szCs w:val="24"/>
          <w:lang w:val="sr-Cyrl-RS"/>
        </w:rPr>
        <w:t xml:space="preserve"> </w:t>
      </w:r>
      <w:r w:rsidRPr="005766D6">
        <w:rPr>
          <w:rFonts w:cstheme="minorHAnsi"/>
          <w:szCs w:val="24"/>
        </w:rPr>
        <w:t>Уз рјешења Министарство кориснику подстицаја доставља и обавјештење о додјели de minimis помоћи.</w:t>
      </w:r>
    </w:p>
    <w:p w14:paraId="1B5781CB" w14:textId="77777777" w:rsidR="006F1DD7" w:rsidRPr="00F212EA" w:rsidRDefault="006F1DD7" w:rsidP="00F212EA">
      <w:pPr>
        <w:spacing w:before="240"/>
        <w:rPr>
          <w:rFonts w:ascii="Calibri" w:eastAsia="Calibri" w:hAnsi="Calibri" w:cs="Calibri"/>
          <w:szCs w:val="24"/>
        </w:rPr>
      </w:pPr>
    </w:p>
    <w:sectPr w:rsidR="006F1DD7" w:rsidRPr="00F212EA" w:rsidSect="005766D6">
      <w:footerReference w:type="default" r:id="rId11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69557" w14:textId="77777777" w:rsidR="0039416E" w:rsidRDefault="0039416E" w:rsidP="006F262D">
      <w:pPr>
        <w:spacing w:before="0"/>
      </w:pPr>
      <w:r>
        <w:separator/>
      </w:r>
    </w:p>
  </w:endnote>
  <w:endnote w:type="continuationSeparator" w:id="0">
    <w:p w14:paraId="18C5AE07" w14:textId="77777777" w:rsidR="0039416E" w:rsidRDefault="0039416E" w:rsidP="006F262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26"/>
    </w:tblGrid>
    <w:tr w:rsidR="0053772F" w14:paraId="536927AF" w14:textId="77777777" w:rsidTr="0053772F">
      <w:tc>
        <w:tcPr>
          <w:tcW w:w="13948" w:type="dxa"/>
        </w:tcPr>
        <w:p w14:paraId="719099CC" w14:textId="77777777" w:rsidR="0053772F" w:rsidRDefault="0053772F" w:rsidP="0053772F">
          <w:pPr>
            <w:pStyle w:val="Footer"/>
            <w:jc w:val="right"/>
          </w:pPr>
          <w:r>
            <w:rPr>
              <w:color w:val="7F7F7F" w:themeColor="background1" w:themeShade="7F"/>
              <w:spacing w:val="60"/>
              <w:lang w:val="sr-Cyrl-RS"/>
            </w:rPr>
            <w:t>Страна</w:t>
          </w:r>
          <w:r>
            <w:t xml:space="preserve"> |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DF05AE" w:rsidRPr="00DF05AE">
            <w:rPr>
              <w:b/>
              <w:bCs/>
              <w:noProof/>
            </w:rPr>
            <w:t>6</w:t>
          </w:r>
          <w:r>
            <w:rPr>
              <w:b/>
              <w:bCs/>
              <w:noProof/>
            </w:rPr>
            <w:fldChar w:fldCharType="end"/>
          </w:r>
        </w:p>
      </w:tc>
    </w:tr>
  </w:tbl>
  <w:p w14:paraId="04245917" w14:textId="77777777" w:rsidR="006F262D" w:rsidRDefault="006F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261E0" w14:textId="77777777" w:rsidR="0039416E" w:rsidRDefault="0039416E" w:rsidP="006F262D">
      <w:pPr>
        <w:spacing w:before="0"/>
      </w:pPr>
      <w:r>
        <w:separator/>
      </w:r>
    </w:p>
  </w:footnote>
  <w:footnote w:type="continuationSeparator" w:id="0">
    <w:p w14:paraId="5E572A7B" w14:textId="77777777" w:rsidR="0039416E" w:rsidRDefault="0039416E" w:rsidP="006F262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73EFC"/>
    <w:multiLevelType w:val="hybridMultilevel"/>
    <w:tmpl w:val="4EA2ECF8"/>
    <w:lvl w:ilvl="0" w:tplc="058E9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BE21C6"/>
    <w:multiLevelType w:val="hybridMultilevel"/>
    <w:tmpl w:val="A428F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437B1"/>
    <w:multiLevelType w:val="hybridMultilevel"/>
    <w:tmpl w:val="993C3324"/>
    <w:lvl w:ilvl="0" w:tplc="058E9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927C3"/>
    <w:multiLevelType w:val="hybridMultilevel"/>
    <w:tmpl w:val="A428FA4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AA992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BD6D3F"/>
    <w:multiLevelType w:val="hybridMultilevel"/>
    <w:tmpl w:val="2A5C6582"/>
    <w:lvl w:ilvl="0" w:tplc="058E9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BB4109"/>
    <w:multiLevelType w:val="hybridMultilevel"/>
    <w:tmpl w:val="6FF6C3F2"/>
    <w:lvl w:ilvl="0" w:tplc="7AF489F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1C1A0019" w:tentative="1">
      <w:start w:val="1"/>
      <w:numFmt w:val="lowerLetter"/>
      <w:lvlText w:val="%2."/>
      <w:lvlJc w:val="left"/>
      <w:pPr>
        <w:ind w:left="1800" w:hanging="360"/>
      </w:pPr>
    </w:lvl>
    <w:lvl w:ilvl="2" w:tplc="1C1A001B" w:tentative="1">
      <w:start w:val="1"/>
      <w:numFmt w:val="lowerRoman"/>
      <w:lvlText w:val="%3."/>
      <w:lvlJc w:val="right"/>
      <w:pPr>
        <w:ind w:left="2520" w:hanging="180"/>
      </w:pPr>
    </w:lvl>
    <w:lvl w:ilvl="3" w:tplc="1C1A000F" w:tentative="1">
      <w:start w:val="1"/>
      <w:numFmt w:val="decimal"/>
      <w:lvlText w:val="%4."/>
      <w:lvlJc w:val="left"/>
      <w:pPr>
        <w:ind w:left="3240" w:hanging="360"/>
      </w:pPr>
    </w:lvl>
    <w:lvl w:ilvl="4" w:tplc="1C1A0019" w:tentative="1">
      <w:start w:val="1"/>
      <w:numFmt w:val="lowerLetter"/>
      <w:lvlText w:val="%5."/>
      <w:lvlJc w:val="left"/>
      <w:pPr>
        <w:ind w:left="3960" w:hanging="360"/>
      </w:pPr>
    </w:lvl>
    <w:lvl w:ilvl="5" w:tplc="1C1A001B" w:tentative="1">
      <w:start w:val="1"/>
      <w:numFmt w:val="lowerRoman"/>
      <w:lvlText w:val="%6."/>
      <w:lvlJc w:val="right"/>
      <w:pPr>
        <w:ind w:left="4680" w:hanging="180"/>
      </w:pPr>
    </w:lvl>
    <w:lvl w:ilvl="6" w:tplc="1C1A000F" w:tentative="1">
      <w:start w:val="1"/>
      <w:numFmt w:val="decimal"/>
      <w:lvlText w:val="%7."/>
      <w:lvlJc w:val="left"/>
      <w:pPr>
        <w:ind w:left="5400" w:hanging="360"/>
      </w:pPr>
    </w:lvl>
    <w:lvl w:ilvl="7" w:tplc="1C1A0019" w:tentative="1">
      <w:start w:val="1"/>
      <w:numFmt w:val="lowerLetter"/>
      <w:lvlText w:val="%8."/>
      <w:lvlJc w:val="left"/>
      <w:pPr>
        <w:ind w:left="6120" w:hanging="360"/>
      </w:pPr>
    </w:lvl>
    <w:lvl w:ilvl="8" w:tplc="1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4C6B17"/>
    <w:multiLevelType w:val="hybridMultilevel"/>
    <w:tmpl w:val="5074EA5A"/>
    <w:lvl w:ilvl="0" w:tplc="058E9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F00125"/>
    <w:multiLevelType w:val="hybridMultilevel"/>
    <w:tmpl w:val="1616A324"/>
    <w:lvl w:ilvl="0" w:tplc="BDB09C46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5570462">
    <w:abstractNumId w:val="4"/>
  </w:num>
  <w:num w:numId="2" w16cid:durableId="1109162498">
    <w:abstractNumId w:val="5"/>
  </w:num>
  <w:num w:numId="3" w16cid:durableId="413549614">
    <w:abstractNumId w:val="3"/>
  </w:num>
  <w:num w:numId="4" w16cid:durableId="760637507">
    <w:abstractNumId w:val="2"/>
  </w:num>
  <w:num w:numId="5" w16cid:durableId="1457411001">
    <w:abstractNumId w:val="6"/>
  </w:num>
  <w:num w:numId="6" w16cid:durableId="486823653">
    <w:abstractNumId w:val="1"/>
  </w:num>
  <w:num w:numId="7" w16cid:durableId="973676916">
    <w:abstractNumId w:val="0"/>
  </w:num>
  <w:num w:numId="8" w16cid:durableId="9596047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5D2"/>
    <w:rsid w:val="0000102B"/>
    <w:rsid w:val="00010BE4"/>
    <w:rsid w:val="000302A8"/>
    <w:rsid w:val="00036DF7"/>
    <w:rsid w:val="00064B65"/>
    <w:rsid w:val="00070BD0"/>
    <w:rsid w:val="000977D5"/>
    <w:rsid w:val="000A35B1"/>
    <w:rsid w:val="000C33E0"/>
    <w:rsid w:val="000C7DE5"/>
    <w:rsid w:val="000D0D36"/>
    <w:rsid w:val="000E09D1"/>
    <w:rsid w:val="000E31F7"/>
    <w:rsid w:val="000F5F1C"/>
    <w:rsid w:val="001013F5"/>
    <w:rsid w:val="00130890"/>
    <w:rsid w:val="001B4DF2"/>
    <w:rsid w:val="001B564B"/>
    <w:rsid w:val="001F518D"/>
    <w:rsid w:val="002059C0"/>
    <w:rsid w:val="002109C3"/>
    <w:rsid w:val="00254D67"/>
    <w:rsid w:val="00256FC6"/>
    <w:rsid w:val="00271FEF"/>
    <w:rsid w:val="00275B40"/>
    <w:rsid w:val="002766BB"/>
    <w:rsid w:val="00294241"/>
    <w:rsid w:val="002A11B5"/>
    <w:rsid w:val="002A679D"/>
    <w:rsid w:val="00307D7E"/>
    <w:rsid w:val="003501DB"/>
    <w:rsid w:val="0035465C"/>
    <w:rsid w:val="0039416E"/>
    <w:rsid w:val="003B4C6F"/>
    <w:rsid w:val="003D58A6"/>
    <w:rsid w:val="00416AF0"/>
    <w:rsid w:val="00422FE6"/>
    <w:rsid w:val="004557AE"/>
    <w:rsid w:val="004F0193"/>
    <w:rsid w:val="00506D9C"/>
    <w:rsid w:val="0053772F"/>
    <w:rsid w:val="005766D6"/>
    <w:rsid w:val="006F1DD7"/>
    <w:rsid w:val="006F262D"/>
    <w:rsid w:val="007A710E"/>
    <w:rsid w:val="007C3A13"/>
    <w:rsid w:val="007C416B"/>
    <w:rsid w:val="0082032C"/>
    <w:rsid w:val="00863C78"/>
    <w:rsid w:val="008665FD"/>
    <w:rsid w:val="00870F5A"/>
    <w:rsid w:val="008B23C3"/>
    <w:rsid w:val="008E7439"/>
    <w:rsid w:val="009003F7"/>
    <w:rsid w:val="009057AE"/>
    <w:rsid w:val="00923A08"/>
    <w:rsid w:val="0095245E"/>
    <w:rsid w:val="0097470A"/>
    <w:rsid w:val="009763ED"/>
    <w:rsid w:val="0098432C"/>
    <w:rsid w:val="009877D9"/>
    <w:rsid w:val="009A2CBA"/>
    <w:rsid w:val="009B6FA2"/>
    <w:rsid w:val="009D273D"/>
    <w:rsid w:val="00A06B84"/>
    <w:rsid w:val="00A10EF5"/>
    <w:rsid w:val="00A307AE"/>
    <w:rsid w:val="00A7647A"/>
    <w:rsid w:val="00A8512B"/>
    <w:rsid w:val="00AC4257"/>
    <w:rsid w:val="00AD588C"/>
    <w:rsid w:val="00B12D92"/>
    <w:rsid w:val="00B66086"/>
    <w:rsid w:val="00B70F45"/>
    <w:rsid w:val="00BA464F"/>
    <w:rsid w:val="00BB0857"/>
    <w:rsid w:val="00BD4008"/>
    <w:rsid w:val="00C60F93"/>
    <w:rsid w:val="00C659F5"/>
    <w:rsid w:val="00CD2F2C"/>
    <w:rsid w:val="00D276F5"/>
    <w:rsid w:val="00D54FAD"/>
    <w:rsid w:val="00D5599D"/>
    <w:rsid w:val="00D849B7"/>
    <w:rsid w:val="00D920DD"/>
    <w:rsid w:val="00DA18B9"/>
    <w:rsid w:val="00DB449E"/>
    <w:rsid w:val="00DE059A"/>
    <w:rsid w:val="00DF05AE"/>
    <w:rsid w:val="00E34CA7"/>
    <w:rsid w:val="00E461D2"/>
    <w:rsid w:val="00E72BFE"/>
    <w:rsid w:val="00E82A11"/>
    <w:rsid w:val="00E8700A"/>
    <w:rsid w:val="00E87A90"/>
    <w:rsid w:val="00EA7D26"/>
    <w:rsid w:val="00EC17E9"/>
    <w:rsid w:val="00EF6F5A"/>
    <w:rsid w:val="00F16BF9"/>
    <w:rsid w:val="00F212EA"/>
    <w:rsid w:val="00F345E3"/>
    <w:rsid w:val="00F45997"/>
    <w:rsid w:val="00F665D2"/>
    <w:rsid w:val="00F67D97"/>
    <w:rsid w:val="00FB4028"/>
    <w:rsid w:val="00FD6EBE"/>
    <w:rsid w:val="00FF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37410"/>
  <w15:chartTrackingRefBased/>
  <w15:docId w15:val="{9C69D65B-E4C8-45DA-9A83-D79C45CE2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Cyrl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D9C"/>
    <w:pPr>
      <w:spacing w:before="120" w:after="0" w:line="240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564B"/>
    <w:pPr>
      <w:keepNext/>
      <w:keepLines/>
      <w:spacing w:before="240" w:after="120"/>
      <w:outlineLvl w:val="0"/>
    </w:pPr>
    <w:rPr>
      <w:rFonts w:ascii="Cambria" w:eastAsiaTheme="majorEastAsia" w:hAnsi="Cambr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0D36"/>
    <w:pPr>
      <w:keepNext/>
      <w:keepLines/>
      <w:spacing w:after="120"/>
      <w:jc w:val="left"/>
      <w:outlineLvl w:val="1"/>
    </w:pPr>
    <w:rPr>
      <w:rFonts w:eastAsiaTheme="majorEastAsia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564B"/>
    <w:rPr>
      <w:rFonts w:ascii="Cambria" w:eastAsiaTheme="majorEastAsia" w:hAnsi="Cambria" w:cstheme="majorBidi"/>
      <w:b/>
      <w:sz w:val="28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7A710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71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0D0D36"/>
    <w:rPr>
      <w:rFonts w:eastAsiaTheme="majorEastAsia" w:cstheme="majorBidi"/>
      <w:b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13F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013F5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aliases w:val="Akapit z listą BS,Bullet1,Bullets,Citation List,Ha,List Paragraph (numbered (a)),List Paragraph1,List_Paragraph,Liste 1,Main numbered paragraph,Multilevel para_II,NUMBERED PARAGRAPH,Numbered List Paragraph,NumberedParas,References,본문(내용)"/>
    <w:basedOn w:val="Normal"/>
    <w:link w:val="ListParagraphChar"/>
    <w:uiPriority w:val="34"/>
    <w:qFormat/>
    <w:rsid w:val="0082032C"/>
    <w:pPr>
      <w:ind w:left="720"/>
      <w:contextualSpacing/>
    </w:pPr>
    <w:rPr>
      <w:rFonts w:ascii="Calibri" w:hAnsi="Calibri"/>
      <w:lang w:val="sr-Cyrl-RS"/>
    </w:rPr>
  </w:style>
  <w:style w:type="character" w:customStyle="1" w:styleId="ListParagraphChar">
    <w:name w:val="List Paragraph Char"/>
    <w:aliases w:val="Akapit z listą BS Char,Bullet1 Char,Bullets Char,Citation List Char,Ha Char,List Paragraph (numbered (a)) Char,List Paragraph1 Char,List_Paragraph Char,Liste 1 Char,Main numbered paragraph Char,Multilevel para_II Char,References Char"/>
    <w:link w:val="ListParagraph"/>
    <w:uiPriority w:val="34"/>
    <w:qFormat/>
    <w:locked/>
    <w:rsid w:val="0082032C"/>
    <w:rPr>
      <w:rFonts w:ascii="Calibri" w:hAnsi="Calibri"/>
      <w:sz w:val="24"/>
      <w:lang w:val="sr-Cyrl-RS"/>
    </w:rPr>
  </w:style>
  <w:style w:type="paragraph" w:styleId="Header">
    <w:name w:val="header"/>
    <w:basedOn w:val="Normal"/>
    <w:link w:val="HeaderChar"/>
    <w:uiPriority w:val="99"/>
    <w:unhideWhenUsed/>
    <w:rsid w:val="006F262D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6F262D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6F262D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6F262D"/>
    <w:rPr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16BF9"/>
    <w:pPr>
      <w:spacing w:after="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16BF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16BF9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F16BF9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2A1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acimovic@mpp.vladars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.djordjic@mpp.vladars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.pavlovic@mpp.vladars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BE231-C354-4DF3-B4E2-44FECA426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8</Pages>
  <Words>2420</Words>
  <Characters>13795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sasa</dc:creator>
  <cp:keywords/>
  <dc:description/>
  <cp:lastModifiedBy>Sasa Kelecevic</cp:lastModifiedBy>
  <cp:revision>69</cp:revision>
  <dcterms:created xsi:type="dcterms:W3CDTF">2022-08-06T07:00:00Z</dcterms:created>
  <dcterms:modified xsi:type="dcterms:W3CDTF">2022-08-09T09:24:00Z</dcterms:modified>
</cp:coreProperties>
</file>